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704A5" w14:textId="6DD07659" w:rsidR="002E04C6" w:rsidRDefault="002E04C6" w:rsidP="009C6D39">
      <w:pPr>
        <w:spacing w:after="120" w:line="240" w:lineRule="auto"/>
        <w:rPr>
          <w:rFonts w:ascii="Arial" w:eastAsia="Arial" w:hAnsi="Arial" w:cs="Arial"/>
          <w:sz w:val="2"/>
          <w:szCs w:val="2"/>
        </w:rPr>
      </w:pPr>
    </w:p>
    <w:p w14:paraId="7F5FB5EB" w14:textId="1E9F39EF" w:rsidR="001328C1" w:rsidRPr="00AE2A9F" w:rsidRDefault="00543B97" w:rsidP="004A1D6D">
      <w:pPr>
        <w:pStyle w:val="Header"/>
        <w:spacing w:after="120"/>
        <w:rPr>
          <w:rFonts w:ascii="Arial" w:hAnsi="Arial" w:cs="Arial"/>
          <w:color w:val="1F497D" w:themeColor="text2"/>
          <w:sz w:val="24"/>
          <w:szCs w:val="24"/>
        </w:rPr>
      </w:pPr>
      <w:r w:rsidRPr="00AE2A9F">
        <w:rPr>
          <w:rFonts w:ascii="Arial" w:hAnsi="Arial" w:cs="Arial"/>
          <w:b/>
          <w:bCs/>
          <w:color w:val="1F497D" w:themeColor="text2"/>
          <w:sz w:val="24"/>
          <w:szCs w:val="24"/>
        </w:rPr>
        <w:t>Use this</w:t>
      </w:r>
      <w:r w:rsidR="00505796" w:rsidRPr="00AE2A9F">
        <w:rPr>
          <w:rFonts w:ascii="Arial" w:hAnsi="Arial" w:cs="Arial"/>
          <w:b/>
          <w:bCs/>
          <w:color w:val="1F497D" w:themeColor="text2"/>
          <w:sz w:val="24"/>
          <w:szCs w:val="24"/>
        </w:rPr>
        <w:t xml:space="preserve"> template</w:t>
      </w:r>
      <w:r w:rsidRPr="00AE2A9F">
        <w:rPr>
          <w:rFonts w:ascii="Arial" w:hAnsi="Arial" w:cs="Arial"/>
          <w:b/>
          <w:bCs/>
          <w:color w:val="1F497D" w:themeColor="text2"/>
          <w:sz w:val="24"/>
          <w:szCs w:val="24"/>
        </w:rPr>
        <w:t xml:space="preserve"> to help </w:t>
      </w:r>
      <w:r w:rsidR="006959E4" w:rsidRPr="00AE2A9F">
        <w:rPr>
          <w:rFonts w:ascii="Arial" w:hAnsi="Arial" w:cs="Arial"/>
          <w:b/>
          <w:bCs/>
          <w:color w:val="1F497D" w:themeColor="text2"/>
          <w:sz w:val="24"/>
          <w:szCs w:val="24"/>
        </w:rPr>
        <w:t>plan your essay</w:t>
      </w:r>
      <w:r w:rsidR="00505796" w:rsidRPr="00AE2A9F">
        <w:rPr>
          <w:rFonts w:ascii="Arial" w:hAnsi="Arial" w:cs="Arial"/>
          <w:color w:val="1F497D" w:themeColor="text2"/>
          <w:sz w:val="24"/>
          <w:szCs w:val="24"/>
        </w:rPr>
        <w:t>.</w:t>
      </w:r>
    </w:p>
    <w:p w14:paraId="636395D9" w14:textId="41F8CE79" w:rsidR="007C2AE6" w:rsidRPr="003D59AA" w:rsidRDefault="00BA280B" w:rsidP="004A1D6D">
      <w:pPr>
        <w:pStyle w:val="Header"/>
        <w:spacing w:after="120"/>
        <w:rPr>
          <w:rFonts w:ascii="Arial" w:hAnsi="Arial" w:cs="Arial"/>
          <w:color w:val="2B4C7A"/>
          <w:sz w:val="24"/>
          <w:szCs w:val="24"/>
        </w:rPr>
      </w:pPr>
      <w:r>
        <w:rPr>
          <w:noProof/>
        </w:rPr>
        <mc:AlternateContent>
          <mc:Choice Requires="wps">
            <w:drawing>
              <wp:anchor distT="0" distB="0" distL="114300" distR="114300" simplePos="0" relativeHeight="251660288" behindDoc="0" locked="0" layoutInCell="1" allowOverlap="1" wp14:anchorId="4F8E9648" wp14:editId="55170354">
                <wp:simplePos x="0" y="0"/>
                <wp:positionH relativeFrom="margin">
                  <wp:align>left</wp:align>
                </wp:positionH>
                <wp:positionV relativeFrom="paragraph">
                  <wp:posOffset>5080</wp:posOffset>
                </wp:positionV>
                <wp:extent cx="5238750" cy="2000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5238750" cy="200025"/>
                        </a:xfrm>
                        <a:prstGeom prst="rect">
                          <a:avLst/>
                        </a:prstGeom>
                        <a:solidFill>
                          <a:prstClr val="white"/>
                        </a:solidFill>
                        <a:ln>
                          <a:noFill/>
                        </a:ln>
                      </wps:spPr>
                      <wps:txbx>
                        <w:txbxContent>
                          <w:p w14:paraId="708E6052" w14:textId="4712F46D" w:rsidR="00BA280B" w:rsidRPr="007C2AE6" w:rsidRDefault="00BA280B" w:rsidP="00BA280B">
                            <w:pPr>
                              <w:pStyle w:val="Caption"/>
                              <w:rPr>
                                <w:rFonts w:ascii="Arial" w:hAnsi="Arial" w:cs="Arial"/>
                                <w:b/>
                                <w:bCs/>
                                <w:noProof/>
                                <w:color w:val="2B4C7A"/>
                                <w:sz w:val="28"/>
                                <w:szCs w:val="28"/>
                              </w:rPr>
                            </w:pPr>
                            <w:r w:rsidRPr="007C2AE6">
                              <w:rPr>
                                <w:sz w:val="20"/>
                                <w:szCs w:val="20"/>
                              </w:rPr>
                              <w:t>This video guide will help you make the most of this planning template.</w:t>
                            </w:r>
                            <w:r w:rsidR="003D59AA">
                              <w:rPr>
                                <w:sz w:val="20"/>
                                <w:szCs w:val="20"/>
                              </w:rPr>
                              <w:t xml:space="preserve"> Control + click</w:t>
                            </w:r>
                            <w:r w:rsidR="000B2A27">
                              <w:t xml:space="preserve"> </w:t>
                            </w:r>
                            <w:hyperlink r:id="rId8" w:history="1">
                              <w:r w:rsidR="000B2A27" w:rsidRPr="000B2A27">
                                <w:rPr>
                                  <w:rStyle w:val="Hyperlink"/>
                                </w:rPr>
                                <w:t>here</w:t>
                              </w:r>
                            </w:hyperlink>
                            <w:r w:rsidR="003D59AA">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E9648" id="_x0000_t202" coordsize="21600,21600" o:spt="202" path="m,l,21600r21600,l21600,xe">
                <v:stroke joinstyle="miter"/>
                <v:path gradientshapeok="t" o:connecttype="rect"/>
              </v:shapetype>
              <v:shape id="Text Box 3" o:spid="_x0000_s1026" type="#_x0000_t202" style="position:absolute;margin-left:0;margin-top:.4pt;width:412.5pt;height:1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" stroked="f">
                <v:textbox inset="0,0,0,0">
                  <w:txbxContent>
                    <w:p w14:paraId="708E6052" w14:textId="4712F46D" w:rsidR="00BA280B" w:rsidRPr="007C2AE6" w:rsidRDefault="00BA280B" w:rsidP="00BA280B">
                      <w:pPr>
                        <w:pStyle w:val="Caption"/>
                        <w:rPr>
                          <w:rFonts w:ascii="Arial" w:hAnsi="Arial" w:cs="Arial"/>
                          <w:b/>
                          <w:bCs/>
                          <w:noProof/>
                          <w:color w:val="2B4C7A"/>
                          <w:sz w:val="28"/>
                          <w:szCs w:val="28"/>
                        </w:rPr>
                      </w:pPr>
                      <w:r w:rsidRPr="007C2AE6">
                        <w:rPr>
                          <w:sz w:val="20"/>
                          <w:szCs w:val="20"/>
                        </w:rPr>
                        <w:t>This video guide will help you make the most of this planning template.</w:t>
                      </w:r>
                      <w:r w:rsidR="003D59AA">
                        <w:rPr>
                          <w:sz w:val="20"/>
                          <w:szCs w:val="20"/>
                        </w:rPr>
                        <w:t xml:space="preserve"> Control + click</w:t>
                      </w:r>
                      <w:r w:rsidR="000B2A27">
                        <w:t xml:space="preserve"> </w:t>
                      </w:r>
                      <w:hyperlink r:id="rId9" w:history="1">
                        <w:r w:rsidR="000B2A27" w:rsidRPr="000B2A27">
                          <w:rPr>
                            <w:rStyle w:val="Hyperlink"/>
                          </w:rPr>
                          <w:t>here</w:t>
                        </w:r>
                      </w:hyperlink>
                      <w:r w:rsidR="003D59AA">
                        <w:rPr>
                          <w:sz w:val="20"/>
                          <w:szCs w:val="20"/>
                        </w:rPr>
                        <w:t>.</w:t>
                      </w:r>
                    </w:p>
                  </w:txbxContent>
                </v:textbox>
                <w10:wrap type="square" anchorx="margin"/>
              </v:shape>
            </w:pict>
          </mc:Fallback>
        </mc:AlternateContent>
      </w:r>
    </w:p>
    <w:tbl>
      <w:tblPr>
        <w:tblStyle w:val="TableGrid"/>
        <w:tblW w:w="9360" w:type="dxa"/>
        <w:tblBorders>
          <w:top w:val="single" w:sz="8" w:space="0" w:color="F79646" w:themeColor="accent6"/>
          <w:left w:val="none" w:sz="0" w:space="0" w:color="auto"/>
          <w:bottom w:val="single" w:sz="8" w:space="0" w:color="F79646" w:themeColor="accent6"/>
          <w:right w:val="none" w:sz="0" w:space="0" w:color="auto"/>
          <w:insideH w:val="single" w:sz="8" w:space="0" w:color="F79646" w:themeColor="accent6"/>
          <w:insideV w:val="single" w:sz="12" w:space="0" w:color="F79646" w:themeColor="accent6"/>
        </w:tblBorders>
        <w:tblLayout w:type="fixed"/>
        <w:tblLook w:val="04A0" w:firstRow="1" w:lastRow="0" w:firstColumn="1" w:lastColumn="0" w:noHBand="0" w:noVBand="1"/>
      </w:tblPr>
      <w:tblGrid>
        <w:gridCol w:w="2684"/>
        <w:gridCol w:w="6676"/>
      </w:tblGrid>
      <w:tr w:rsidR="00554DD8" w:rsidRPr="007767EE" w14:paraId="3918F266"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5518F26C" w14:textId="0FC4129A" w:rsidR="00554DD8" w:rsidRPr="007767EE" w:rsidRDefault="00554DD8" w:rsidP="007A6C80">
            <w:pPr>
              <w:spacing w:after="120"/>
              <w:rPr>
                <w:rFonts w:ascii="Arial" w:eastAsia="Arial" w:hAnsi="Arial" w:cs="Arial"/>
                <w:b/>
                <w:bCs/>
                <w:color w:val="1F497D" w:themeColor="text2"/>
                <w:sz w:val="24"/>
                <w:szCs w:val="24"/>
              </w:rPr>
            </w:pPr>
            <w:bookmarkStart w:id="0" w:name="_Hlk65679074"/>
            <w:r w:rsidRPr="007767EE">
              <w:rPr>
                <w:rFonts w:ascii="Arial" w:eastAsia="Arial" w:hAnsi="Arial" w:cs="Arial"/>
                <w:b/>
                <w:bCs/>
                <w:color w:val="1F497D" w:themeColor="text2"/>
                <w:sz w:val="24"/>
                <w:szCs w:val="24"/>
              </w:rPr>
              <w:t>INTRODUCTION</w:t>
            </w:r>
          </w:p>
        </w:tc>
      </w:tr>
      <w:tr w:rsidR="00554DD8" w:rsidRPr="00512014" w14:paraId="108B0126" w14:textId="77777777" w:rsidTr="000320F8">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D1812BE" w14:textId="77777777" w:rsidR="00554DD8" w:rsidRPr="00A13B15" w:rsidRDefault="00554DD8" w:rsidP="007A6C80">
            <w:pPr>
              <w:spacing w:after="120"/>
              <w:rPr>
                <w:rFonts w:ascii="Arial" w:eastAsia="Arial" w:hAnsi="Arial" w:cs="Arial"/>
                <w:color w:val="1F497D" w:themeColor="text2"/>
                <w:sz w:val="24"/>
                <w:szCs w:val="24"/>
              </w:rPr>
            </w:pPr>
            <w:bookmarkStart w:id="1" w:name="_Hlk65679101"/>
            <w:r w:rsidRPr="00A13B15">
              <w:rPr>
                <w:rFonts w:ascii="Arial" w:eastAsia="Arial" w:hAnsi="Arial" w:cs="Arial"/>
                <w:color w:val="1F497D" w:themeColor="text2"/>
                <w:sz w:val="24"/>
                <w:szCs w:val="24"/>
              </w:rPr>
              <w:t>Paraphrase</w:t>
            </w:r>
            <w:r>
              <w:rPr>
                <w:rFonts w:ascii="Arial" w:eastAsia="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6F93B4C6" w14:textId="77777777" w:rsidR="00554DD8" w:rsidRPr="00512014" w:rsidRDefault="00554DD8" w:rsidP="007A6C80">
            <w:pPr>
              <w:spacing w:after="120"/>
              <w:rPr>
                <w:rFonts w:ascii="Arial" w:eastAsia="Arial" w:hAnsi="Arial" w:cs="Arial"/>
                <w:sz w:val="24"/>
                <w:szCs w:val="24"/>
              </w:rPr>
            </w:pPr>
          </w:p>
        </w:tc>
      </w:tr>
      <w:tr w:rsidR="00554DD8" w:rsidRPr="00A13B15" w14:paraId="303E36DC" w14:textId="77777777" w:rsidTr="000320F8">
        <w:trPr>
          <w:trHeight w:val="532"/>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FB7D3F7" w14:textId="50F2E18A" w:rsidR="00554DD8" w:rsidRDefault="00554DD8" w:rsidP="005E3902">
            <w:pPr>
              <w:rPr>
                <w:rFonts w:ascii="Arial" w:eastAsia="Arial" w:hAnsi="Arial" w:cs="Arial"/>
                <w:color w:val="1F497D" w:themeColor="text2"/>
                <w:sz w:val="24"/>
                <w:szCs w:val="24"/>
              </w:rPr>
            </w:pPr>
            <w:r w:rsidRPr="00A13B15">
              <w:rPr>
                <w:rFonts w:ascii="Arial" w:eastAsia="Arial" w:hAnsi="Arial" w:cs="Arial"/>
                <w:color w:val="1F497D" w:themeColor="text2"/>
                <w:sz w:val="24"/>
                <w:szCs w:val="24"/>
              </w:rPr>
              <w:t>Outline</w:t>
            </w:r>
          </w:p>
          <w:p w14:paraId="0A4B7750" w14:textId="51809A24" w:rsidR="00554DD8" w:rsidRPr="00A13B15" w:rsidRDefault="00565F55" w:rsidP="005E3902">
            <w:pPr>
              <w:rPr>
                <w:rFonts w:ascii="Arial" w:eastAsia="Arial" w:hAnsi="Arial" w:cs="Arial"/>
                <w:color w:val="1F497D" w:themeColor="text2"/>
                <w:sz w:val="24"/>
                <w:szCs w:val="24"/>
              </w:rPr>
            </w:pPr>
            <w:r>
              <w:rPr>
                <w:rFonts w:ascii="Arial" w:eastAsia="Arial" w:hAnsi="Arial" w:cs="Arial"/>
                <w:b/>
                <w:bCs/>
                <w:color w:val="1F497D" w:themeColor="text2"/>
                <w:sz w:val="24"/>
                <w:szCs w:val="24"/>
              </w:rPr>
              <w:t>opinion</w:t>
            </w:r>
            <w:r w:rsidR="00554DD8" w:rsidRPr="00A13B15">
              <w:rPr>
                <w:rFonts w:ascii="Arial" w:eastAsia="Arial" w:hAnsi="Arial" w:cs="Arial"/>
                <w:color w:val="1F497D" w:themeColor="text2"/>
                <w:sz w:val="24"/>
                <w:szCs w:val="24"/>
              </w:rPr>
              <w:t xml:space="preserve"> and </w:t>
            </w:r>
            <w:r>
              <w:rPr>
                <w:rFonts w:ascii="Arial" w:eastAsia="Arial" w:hAnsi="Arial" w:cs="Arial"/>
                <w:b/>
                <w:bCs/>
                <w:color w:val="1F497D" w:themeColor="text2"/>
                <w:sz w:val="24"/>
                <w:szCs w:val="24"/>
              </w:rPr>
              <w:t>1</w:t>
            </w:r>
            <w:r w:rsidR="00554DD8" w:rsidRPr="00A13B15">
              <w:rPr>
                <w:rFonts w:ascii="Arial" w:eastAsia="Arial" w:hAnsi="Arial" w:cs="Arial"/>
                <w:color w:val="1F497D" w:themeColor="text2"/>
                <w:sz w:val="24"/>
                <w:szCs w:val="24"/>
              </w:rPr>
              <w:t xml:space="preserve"> </w:t>
            </w:r>
            <w:r w:rsidRPr="00565F55">
              <w:rPr>
                <w:rFonts w:ascii="Arial" w:eastAsia="Arial" w:hAnsi="Arial" w:cs="Arial"/>
                <w:b/>
                <w:bCs/>
                <w:color w:val="1F497D" w:themeColor="text2"/>
                <w:sz w:val="24"/>
                <w:szCs w:val="24"/>
              </w:rPr>
              <w:t>idea</w:t>
            </w:r>
            <w:r>
              <w:rPr>
                <w:rFonts w:ascii="Arial" w:eastAsia="Arial" w:hAnsi="Arial" w:cs="Arial"/>
                <w:color w:val="1F497D" w:themeColor="text2"/>
                <w:sz w:val="24"/>
                <w:szCs w:val="24"/>
              </w:rPr>
              <w:t xml:space="preserve"> for </w:t>
            </w:r>
            <w:r w:rsidRPr="00565F55">
              <w:rPr>
                <w:rFonts w:ascii="Arial" w:eastAsia="Arial" w:hAnsi="Arial" w:cs="Arial"/>
                <w:b/>
                <w:bCs/>
                <w:color w:val="1F497D" w:themeColor="text2"/>
                <w:sz w:val="24"/>
                <w:szCs w:val="24"/>
              </w:rPr>
              <w:t xml:space="preserve">each </w:t>
            </w:r>
            <w:r>
              <w:rPr>
                <w:rFonts w:ascii="Arial" w:eastAsia="Arial" w:hAnsi="Arial" w:cs="Arial"/>
                <w:color w:val="1F497D" w:themeColor="text2"/>
                <w:sz w:val="24"/>
                <w:szCs w:val="24"/>
              </w:rPr>
              <w:t>vie</w:t>
            </w:r>
            <w:r w:rsidR="009217BF">
              <w:rPr>
                <w:rFonts w:ascii="Arial" w:eastAsia="Arial" w:hAnsi="Arial" w:cs="Arial"/>
                <w:color w:val="1F497D" w:themeColor="text2"/>
                <w:sz w:val="24"/>
                <w:szCs w:val="24"/>
              </w:rPr>
              <w:t>w</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74A14756" w14:textId="77777777" w:rsidR="00554DD8" w:rsidRDefault="00554DD8" w:rsidP="007A6C80">
            <w:pPr>
              <w:spacing w:after="120"/>
              <w:rPr>
                <w:rFonts w:ascii="Arial" w:eastAsia="Arial" w:hAnsi="Arial" w:cs="Arial"/>
                <w:color w:val="1F497D" w:themeColor="text2"/>
                <w:sz w:val="24"/>
                <w:szCs w:val="24"/>
              </w:rPr>
            </w:pPr>
          </w:p>
          <w:p w14:paraId="0C2CDD9B" w14:textId="0786C425" w:rsidR="009217BF" w:rsidRPr="00A13B15" w:rsidRDefault="009217BF" w:rsidP="007A6C80">
            <w:pPr>
              <w:spacing w:after="120"/>
              <w:rPr>
                <w:rFonts w:ascii="Arial" w:eastAsia="Arial" w:hAnsi="Arial" w:cs="Arial"/>
                <w:color w:val="1F497D" w:themeColor="text2"/>
                <w:sz w:val="24"/>
                <w:szCs w:val="24"/>
              </w:rPr>
            </w:pPr>
          </w:p>
        </w:tc>
      </w:tr>
      <w:tr w:rsidR="00554DD8" w:rsidRPr="007767EE" w14:paraId="605D5F94"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5DCB6E90" w14:textId="77777777" w:rsidR="00554DD8" w:rsidRPr="00031E3F" w:rsidRDefault="00554DD8" w:rsidP="007A6C80">
            <w:pPr>
              <w:spacing w:after="120"/>
              <w:rPr>
                <w:rFonts w:ascii="Arial" w:eastAsia="Arial" w:hAnsi="Arial" w:cs="Arial"/>
                <w:b/>
                <w:bCs/>
                <w:color w:val="1F497D" w:themeColor="text2"/>
                <w:sz w:val="24"/>
                <w:szCs w:val="24"/>
              </w:rPr>
            </w:pPr>
            <w:r w:rsidRPr="00031E3F">
              <w:rPr>
                <w:rFonts w:ascii="Arial" w:eastAsia="Arial" w:hAnsi="Arial" w:cs="Arial"/>
                <w:b/>
                <w:bCs/>
                <w:color w:val="1F497D" w:themeColor="text2"/>
                <w:sz w:val="24"/>
                <w:szCs w:val="24"/>
              </w:rPr>
              <w:t>MAIN BODY PARAGRAPH 1</w:t>
            </w:r>
          </w:p>
        </w:tc>
      </w:tr>
      <w:tr w:rsidR="00554DD8" w:rsidRPr="00512014" w14:paraId="45348BFE"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7928A5BA" w14:textId="2F723700" w:rsidR="00554DD8" w:rsidRPr="00284FDB" w:rsidRDefault="00565F55" w:rsidP="007A6C80">
            <w:pPr>
              <w:rPr>
                <w:rFonts w:ascii="Arial" w:eastAsia="Arial" w:hAnsi="Arial" w:cs="Arial"/>
                <w:color w:val="1F497D" w:themeColor="text2"/>
                <w:sz w:val="24"/>
                <w:szCs w:val="24"/>
              </w:rPr>
            </w:pPr>
            <w:bookmarkStart w:id="2" w:name="_Hlk65678898"/>
            <w:r w:rsidRPr="00565F55">
              <w:rPr>
                <w:rFonts w:ascii="Arial" w:hAnsi="Arial" w:cs="Arial"/>
                <w:color w:val="1F497D" w:themeColor="text2"/>
                <w:sz w:val="24"/>
                <w:szCs w:val="24"/>
              </w:rPr>
              <w:t>Topic sentence</w:t>
            </w:r>
            <w:r>
              <w:rPr>
                <w:rFonts w:ascii="Arial" w:hAnsi="Arial" w:cs="Arial"/>
                <w:b/>
                <w:bCs/>
                <w:color w:val="1F497D" w:themeColor="text2"/>
                <w:sz w:val="24"/>
                <w:szCs w:val="24"/>
              </w:rPr>
              <w:t xml:space="preserve"> </w:t>
            </w:r>
            <w:r w:rsidRPr="00565F55">
              <w:rPr>
                <w:rFonts w:ascii="Arial" w:hAnsi="Arial" w:cs="Arial"/>
                <w:color w:val="1F497D" w:themeColor="text2"/>
                <w:sz w:val="24"/>
                <w:szCs w:val="24"/>
              </w:rPr>
              <w:t>of</w:t>
            </w:r>
            <w:r>
              <w:rPr>
                <w:rFonts w:ascii="Arial" w:hAnsi="Arial" w:cs="Arial"/>
                <w:b/>
                <w:bCs/>
                <w:color w:val="1F497D" w:themeColor="text2"/>
                <w:sz w:val="24"/>
                <w:szCs w:val="24"/>
              </w:rPr>
              <w:t xml:space="preserve"> </w:t>
            </w:r>
            <w:bookmarkStart w:id="3" w:name="_Hlk65678818"/>
            <w:r>
              <w:rPr>
                <w:rFonts w:ascii="Arial" w:hAnsi="Arial" w:cs="Arial"/>
                <w:b/>
                <w:bCs/>
                <w:color w:val="1F497D" w:themeColor="text2"/>
                <w:sz w:val="24"/>
                <w:szCs w:val="24"/>
              </w:rPr>
              <w:t xml:space="preserve">idea </w:t>
            </w:r>
            <w:r w:rsidRPr="00565F55">
              <w:rPr>
                <w:rFonts w:ascii="Arial" w:hAnsi="Arial" w:cs="Arial"/>
                <w:color w:val="1F497D" w:themeColor="text2"/>
                <w:sz w:val="24"/>
                <w:szCs w:val="24"/>
              </w:rPr>
              <w:t>for the</w:t>
            </w:r>
            <w:r>
              <w:rPr>
                <w:rFonts w:ascii="Arial" w:hAnsi="Arial" w:cs="Arial"/>
                <w:b/>
                <w:bCs/>
                <w:color w:val="1F497D" w:themeColor="text2"/>
                <w:sz w:val="24"/>
                <w:szCs w:val="24"/>
              </w:rPr>
              <w:t xml:space="preserve"> first </w:t>
            </w:r>
            <w:r w:rsidRPr="00565F55">
              <w:rPr>
                <w:rFonts w:ascii="Arial" w:hAnsi="Arial" w:cs="Arial"/>
                <w:color w:val="1F497D" w:themeColor="text2"/>
                <w:sz w:val="24"/>
                <w:szCs w:val="24"/>
              </w:rPr>
              <w:t>view</w:t>
            </w:r>
            <w:bookmarkEnd w:id="3"/>
            <w:r w:rsidR="00554DD8"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276ABF2B" w14:textId="77777777" w:rsidR="00554DD8" w:rsidRPr="00512014" w:rsidRDefault="00554DD8" w:rsidP="007A6C80">
            <w:pPr>
              <w:spacing w:after="120"/>
              <w:rPr>
                <w:rFonts w:ascii="Arial" w:eastAsia="Arial" w:hAnsi="Arial" w:cs="Arial"/>
                <w:sz w:val="24"/>
                <w:szCs w:val="24"/>
              </w:rPr>
            </w:pPr>
          </w:p>
        </w:tc>
      </w:tr>
      <w:tr w:rsidR="00554DD8" w:rsidRPr="00512014" w14:paraId="3EA2B6A2"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BEB7208" w14:textId="4C3E1F34" w:rsidR="00554DD8" w:rsidRPr="00284FDB" w:rsidRDefault="00554DD8" w:rsidP="007A6C80">
            <w:pPr>
              <w:spacing w:after="120"/>
              <w:rPr>
                <w:rFonts w:ascii="Arial" w:eastAsia="Arial" w:hAnsi="Arial" w:cs="Arial"/>
                <w:color w:val="1F497D" w:themeColor="text2"/>
                <w:sz w:val="24"/>
                <w:szCs w:val="24"/>
              </w:rPr>
            </w:pPr>
            <w:bookmarkStart w:id="4" w:name="_Hlk65678909"/>
            <w:bookmarkEnd w:id="2"/>
            <w:r w:rsidRPr="00284FDB">
              <w:rPr>
                <w:rFonts w:ascii="Arial" w:hAnsi="Arial" w:cs="Arial"/>
                <w:color w:val="1F497D" w:themeColor="text2"/>
                <w:sz w:val="24"/>
                <w:szCs w:val="24"/>
              </w:rPr>
              <w:t xml:space="preserve">Explanation of </w:t>
            </w:r>
            <w:r w:rsidR="00565F55">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62825FD1" w14:textId="77777777" w:rsidR="00554DD8" w:rsidRPr="00512014" w:rsidRDefault="00554DD8" w:rsidP="007A6C80">
            <w:pPr>
              <w:spacing w:after="120"/>
              <w:rPr>
                <w:rFonts w:ascii="Arial" w:eastAsia="Arial" w:hAnsi="Arial" w:cs="Arial"/>
                <w:sz w:val="24"/>
                <w:szCs w:val="24"/>
              </w:rPr>
            </w:pPr>
          </w:p>
        </w:tc>
      </w:tr>
      <w:tr w:rsidR="00554DD8" w:rsidRPr="00512014" w14:paraId="1C872494"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5291AA9" w14:textId="7E8CA3D5"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sidR="00565F55">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4F094BF" w14:textId="77777777" w:rsidR="00554DD8" w:rsidRPr="00512014" w:rsidRDefault="00554DD8" w:rsidP="007A6C80">
            <w:pPr>
              <w:spacing w:after="120"/>
              <w:rPr>
                <w:rFonts w:ascii="Arial" w:eastAsia="Arial" w:hAnsi="Arial" w:cs="Arial"/>
                <w:sz w:val="24"/>
                <w:szCs w:val="24"/>
              </w:rPr>
            </w:pPr>
          </w:p>
        </w:tc>
      </w:tr>
      <w:tr w:rsidR="00565F55" w:rsidRPr="00512014" w14:paraId="468E727D"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1950A477" w14:textId="5154F7A8" w:rsidR="00565F55" w:rsidRPr="00284FDB" w:rsidRDefault="00565F55" w:rsidP="007A6C80">
            <w:pPr>
              <w:spacing w:after="120"/>
              <w:rPr>
                <w:rFonts w:ascii="Arial" w:hAnsi="Arial" w:cs="Arial"/>
                <w:color w:val="1F497D" w:themeColor="text2"/>
                <w:sz w:val="24"/>
                <w:szCs w:val="24"/>
              </w:rPr>
            </w:pPr>
            <w:r>
              <w:rPr>
                <w:rFonts w:ascii="Arial" w:hAnsi="Arial" w:cs="Arial"/>
                <w:color w:val="1F497D" w:themeColor="text2"/>
                <w:sz w:val="24"/>
                <w:szCs w:val="24"/>
              </w:rPr>
              <w:t xml:space="preserve">Opinion sentence: </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45C23595" w14:textId="77777777" w:rsidR="00565F55" w:rsidRPr="00512014" w:rsidRDefault="00565F55" w:rsidP="007A6C80">
            <w:pPr>
              <w:spacing w:after="120"/>
              <w:rPr>
                <w:rFonts w:ascii="Arial" w:eastAsia="Arial" w:hAnsi="Arial" w:cs="Arial"/>
                <w:sz w:val="24"/>
                <w:szCs w:val="24"/>
              </w:rPr>
            </w:pPr>
          </w:p>
        </w:tc>
      </w:tr>
      <w:bookmarkEnd w:id="4"/>
      <w:tr w:rsidR="00554DD8" w:rsidRPr="007767EE" w14:paraId="2BFF5B63"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792F64B" w14:textId="77777777" w:rsidR="00554DD8" w:rsidRPr="007767EE" w:rsidRDefault="00554DD8" w:rsidP="007A6C80">
            <w:pPr>
              <w:spacing w:after="120"/>
              <w:rPr>
                <w:rFonts w:ascii="Arial" w:eastAsia="Arial" w:hAnsi="Arial" w:cs="Arial"/>
                <w:b/>
                <w:bCs/>
                <w:color w:val="1F497D" w:themeColor="text2"/>
                <w:sz w:val="24"/>
                <w:szCs w:val="24"/>
              </w:rPr>
            </w:pPr>
            <w:r>
              <w:rPr>
                <w:rFonts w:ascii="Arial" w:eastAsia="Arial" w:hAnsi="Arial" w:cs="Arial"/>
                <w:b/>
                <w:bCs/>
                <w:color w:val="1F497D" w:themeColor="text2"/>
                <w:sz w:val="24"/>
                <w:szCs w:val="24"/>
              </w:rPr>
              <w:t>MAIN BODY PARAGRAPH 2</w:t>
            </w:r>
          </w:p>
        </w:tc>
      </w:tr>
      <w:tr w:rsidR="00565F55" w:rsidRPr="00512014" w14:paraId="63863FA1"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7E61AB05" w14:textId="56E4D1B1" w:rsidR="00565F55" w:rsidRPr="00284FDB" w:rsidRDefault="00565F55" w:rsidP="00565F55">
            <w:pPr>
              <w:rPr>
                <w:rFonts w:ascii="Arial" w:eastAsia="Arial" w:hAnsi="Arial" w:cs="Arial"/>
                <w:color w:val="1F497D" w:themeColor="text2"/>
                <w:sz w:val="24"/>
                <w:szCs w:val="24"/>
              </w:rPr>
            </w:pPr>
            <w:bookmarkStart w:id="5" w:name="_Hlk65311734"/>
            <w:r w:rsidRPr="00565F55">
              <w:rPr>
                <w:rFonts w:ascii="Arial" w:hAnsi="Arial" w:cs="Arial"/>
                <w:color w:val="1F497D" w:themeColor="text2"/>
                <w:sz w:val="24"/>
                <w:szCs w:val="24"/>
              </w:rPr>
              <w:t>Topic sentence</w:t>
            </w:r>
            <w:r>
              <w:rPr>
                <w:rFonts w:ascii="Arial" w:hAnsi="Arial" w:cs="Arial"/>
                <w:b/>
                <w:bCs/>
                <w:color w:val="1F497D" w:themeColor="text2"/>
                <w:sz w:val="24"/>
                <w:szCs w:val="24"/>
              </w:rPr>
              <w:t xml:space="preserve"> </w:t>
            </w:r>
            <w:r w:rsidRPr="00565F55">
              <w:rPr>
                <w:rFonts w:ascii="Arial" w:hAnsi="Arial" w:cs="Arial"/>
                <w:color w:val="1F497D" w:themeColor="text2"/>
                <w:sz w:val="24"/>
                <w:szCs w:val="24"/>
              </w:rPr>
              <w:t>of</w:t>
            </w:r>
            <w:r>
              <w:rPr>
                <w:rFonts w:ascii="Arial" w:hAnsi="Arial" w:cs="Arial"/>
                <w:b/>
                <w:bCs/>
                <w:color w:val="1F497D" w:themeColor="text2"/>
                <w:sz w:val="24"/>
                <w:szCs w:val="24"/>
              </w:rPr>
              <w:t xml:space="preserve"> idea </w:t>
            </w:r>
            <w:r w:rsidRPr="00565F55">
              <w:rPr>
                <w:rFonts w:ascii="Arial" w:hAnsi="Arial" w:cs="Arial"/>
                <w:color w:val="1F497D" w:themeColor="text2"/>
                <w:sz w:val="24"/>
                <w:szCs w:val="24"/>
              </w:rPr>
              <w:t>for the</w:t>
            </w:r>
            <w:r>
              <w:rPr>
                <w:rFonts w:ascii="Arial" w:hAnsi="Arial" w:cs="Arial"/>
                <w:b/>
                <w:bCs/>
                <w:color w:val="1F497D" w:themeColor="text2"/>
                <w:sz w:val="24"/>
                <w:szCs w:val="24"/>
              </w:rPr>
              <w:t xml:space="preserve"> second </w:t>
            </w:r>
            <w:r w:rsidRPr="00565F55">
              <w:rPr>
                <w:rFonts w:ascii="Arial" w:hAnsi="Arial" w:cs="Arial"/>
                <w:color w:val="1F497D" w:themeColor="text2"/>
                <w:sz w:val="24"/>
                <w:szCs w:val="24"/>
              </w:rPr>
              <w:t>view</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3EAD8A7" w14:textId="77777777" w:rsidR="00565F55" w:rsidRPr="00512014" w:rsidRDefault="00565F55" w:rsidP="00565F55">
            <w:pPr>
              <w:spacing w:after="120"/>
              <w:rPr>
                <w:rFonts w:ascii="Arial" w:eastAsia="Arial" w:hAnsi="Arial" w:cs="Arial"/>
                <w:sz w:val="24"/>
                <w:szCs w:val="24"/>
              </w:rPr>
            </w:pPr>
          </w:p>
        </w:tc>
      </w:tr>
      <w:tr w:rsidR="00565F55" w:rsidRPr="00512014" w14:paraId="012082D3"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043EFD6" w14:textId="2C0093C2" w:rsidR="00565F55" w:rsidRPr="00284FDB" w:rsidRDefault="00565F55" w:rsidP="00565F55">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954B13F" w14:textId="77777777" w:rsidR="00565F55" w:rsidRPr="00512014" w:rsidRDefault="00565F55" w:rsidP="00565F55">
            <w:pPr>
              <w:spacing w:after="120"/>
              <w:rPr>
                <w:rFonts w:ascii="Arial" w:eastAsia="Arial" w:hAnsi="Arial" w:cs="Arial"/>
                <w:sz w:val="24"/>
                <w:szCs w:val="24"/>
              </w:rPr>
            </w:pPr>
          </w:p>
        </w:tc>
      </w:tr>
      <w:tr w:rsidR="00565F55" w:rsidRPr="00512014" w14:paraId="00765C97"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5A917F7" w14:textId="571CCA31" w:rsidR="00565F55" w:rsidRPr="00284FDB" w:rsidRDefault="00565F55" w:rsidP="00565F55">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3092251" w14:textId="77777777" w:rsidR="00565F55" w:rsidRPr="00512014" w:rsidRDefault="00565F55" w:rsidP="00565F55">
            <w:pPr>
              <w:spacing w:after="120"/>
              <w:rPr>
                <w:rFonts w:ascii="Arial" w:eastAsia="Arial" w:hAnsi="Arial" w:cs="Arial"/>
                <w:sz w:val="24"/>
                <w:szCs w:val="24"/>
              </w:rPr>
            </w:pPr>
          </w:p>
        </w:tc>
      </w:tr>
      <w:tr w:rsidR="00565F55" w:rsidRPr="00512014" w14:paraId="53E059CA"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57CAB431" w14:textId="517FFE14" w:rsidR="00565F55" w:rsidRPr="00284FDB" w:rsidRDefault="00565F55" w:rsidP="00565F55">
            <w:pPr>
              <w:spacing w:after="120"/>
              <w:rPr>
                <w:rFonts w:ascii="Arial" w:eastAsia="Arial" w:hAnsi="Arial" w:cs="Arial"/>
                <w:color w:val="1F497D" w:themeColor="text2"/>
                <w:sz w:val="24"/>
                <w:szCs w:val="24"/>
              </w:rPr>
            </w:pPr>
            <w:r>
              <w:rPr>
                <w:rFonts w:ascii="Arial" w:hAnsi="Arial" w:cs="Arial"/>
                <w:color w:val="1F497D" w:themeColor="text2"/>
                <w:sz w:val="24"/>
                <w:szCs w:val="24"/>
              </w:rPr>
              <w:t xml:space="preserve">Opinion sentence: </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166FA381" w14:textId="77777777" w:rsidR="00565F55" w:rsidRPr="00512014" w:rsidRDefault="00565F55" w:rsidP="00565F55">
            <w:pPr>
              <w:spacing w:after="120"/>
              <w:rPr>
                <w:rFonts w:ascii="Arial" w:eastAsia="Arial" w:hAnsi="Arial" w:cs="Arial"/>
                <w:sz w:val="24"/>
                <w:szCs w:val="24"/>
              </w:rPr>
            </w:pPr>
          </w:p>
        </w:tc>
      </w:tr>
      <w:tr w:rsidR="00565F55" w:rsidRPr="007767EE" w14:paraId="43AA8696"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60E170A0" w14:textId="77777777" w:rsidR="00565F55" w:rsidRPr="007767EE" w:rsidRDefault="00565F55" w:rsidP="00565F55">
            <w:pPr>
              <w:spacing w:after="120"/>
              <w:rPr>
                <w:rFonts w:ascii="Arial" w:eastAsia="Arial" w:hAnsi="Arial" w:cs="Arial"/>
                <w:b/>
                <w:bCs/>
                <w:color w:val="1F497D" w:themeColor="text2"/>
                <w:sz w:val="24"/>
                <w:szCs w:val="24"/>
              </w:rPr>
            </w:pPr>
            <w:r>
              <w:rPr>
                <w:rFonts w:ascii="Arial" w:eastAsia="Arial" w:hAnsi="Arial" w:cs="Arial"/>
                <w:b/>
                <w:bCs/>
                <w:color w:val="1F497D" w:themeColor="text2"/>
                <w:sz w:val="24"/>
                <w:szCs w:val="24"/>
              </w:rPr>
              <w:t>CONCLUSION</w:t>
            </w:r>
          </w:p>
        </w:tc>
      </w:tr>
      <w:tr w:rsidR="00565F55" w:rsidRPr="00512014" w14:paraId="2B9EBE86" w14:textId="77777777" w:rsidTr="000320F8">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7FFA07DF" w14:textId="53FF145A" w:rsidR="00565F55" w:rsidRPr="00A13B15" w:rsidRDefault="00565F55" w:rsidP="00565F55">
            <w:pPr>
              <w:rPr>
                <w:rFonts w:ascii="Arial" w:eastAsia="Arial" w:hAnsi="Arial" w:cs="Arial"/>
                <w:color w:val="1F497D" w:themeColor="text2"/>
                <w:sz w:val="24"/>
                <w:szCs w:val="24"/>
              </w:rPr>
            </w:pPr>
            <w:r>
              <w:rPr>
                <w:rFonts w:ascii="Arial" w:eastAsia="Arial" w:hAnsi="Arial" w:cs="Arial"/>
                <w:color w:val="1F497D" w:themeColor="text2"/>
                <w:sz w:val="24"/>
                <w:szCs w:val="24"/>
              </w:rPr>
              <w:t xml:space="preserve">Reiterate </w:t>
            </w:r>
            <w:r w:rsidRPr="00565F55">
              <w:rPr>
                <w:rFonts w:ascii="Arial" w:eastAsia="Arial" w:hAnsi="Arial" w:cs="Arial"/>
                <w:b/>
                <w:bCs/>
                <w:color w:val="1F497D" w:themeColor="text2"/>
                <w:sz w:val="24"/>
                <w:szCs w:val="24"/>
              </w:rPr>
              <w:t>opinion</w:t>
            </w:r>
            <w:r>
              <w:rPr>
                <w:rFonts w:ascii="Arial" w:eastAsia="Arial" w:hAnsi="Arial" w:cs="Arial"/>
                <w:color w:val="1F497D" w:themeColor="text2"/>
                <w:sz w:val="24"/>
                <w:szCs w:val="24"/>
              </w:rPr>
              <w:t xml:space="preserve"> and summarise ideas for </w:t>
            </w:r>
            <w:r w:rsidRPr="00565F55">
              <w:rPr>
                <w:rFonts w:ascii="Arial" w:eastAsia="Arial" w:hAnsi="Arial" w:cs="Arial"/>
                <w:b/>
                <w:bCs/>
                <w:color w:val="1F497D" w:themeColor="text2"/>
                <w:sz w:val="24"/>
                <w:szCs w:val="24"/>
              </w:rPr>
              <w:t>both</w:t>
            </w:r>
            <w:r>
              <w:rPr>
                <w:rFonts w:ascii="Arial" w:eastAsia="Arial" w:hAnsi="Arial" w:cs="Arial"/>
                <w:color w:val="1F497D" w:themeColor="text2"/>
                <w:sz w:val="24"/>
                <w:szCs w:val="24"/>
              </w:rPr>
              <w:t xml:space="preserve"> views.</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60CFEFB" w14:textId="77777777" w:rsidR="00565F55" w:rsidRPr="00512014" w:rsidRDefault="00565F55" w:rsidP="00565F55">
            <w:pPr>
              <w:spacing w:after="120"/>
              <w:rPr>
                <w:rFonts w:ascii="Arial" w:eastAsia="Arial" w:hAnsi="Arial" w:cs="Arial"/>
                <w:sz w:val="24"/>
                <w:szCs w:val="24"/>
              </w:rPr>
            </w:pPr>
          </w:p>
        </w:tc>
      </w:tr>
      <w:bookmarkEnd w:id="0"/>
      <w:bookmarkEnd w:id="1"/>
      <w:bookmarkEnd w:id="5"/>
    </w:tbl>
    <w:p w14:paraId="09FEAA67" w14:textId="03174D36" w:rsidR="00730B0B" w:rsidRDefault="00730B0B" w:rsidP="00554DD8">
      <w:pPr>
        <w:tabs>
          <w:tab w:val="left" w:pos="1590"/>
        </w:tabs>
        <w:rPr>
          <w:rFonts w:ascii="Arial" w:eastAsia="Arial" w:hAnsi="Arial" w:cs="Arial"/>
          <w:sz w:val="24"/>
          <w:szCs w:val="24"/>
        </w:rPr>
      </w:pPr>
    </w:p>
    <w:p w14:paraId="0225E6E3" w14:textId="1E3A9A7E" w:rsidR="00554DD8" w:rsidRDefault="00730B0B" w:rsidP="00730B0B">
      <w:pPr>
        <w:rPr>
          <w:rFonts w:ascii="Arial" w:eastAsia="Arial" w:hAnsi="Arial" w:cs="Arial"/>
          <w:sz w:val="24"/>
          <w:szCs w:val="24"/>
        </w:rPr>
      </w:pPr>
      <w:r>
        <w:rPr>
          <w:rFonts w:ascii="Arial" w:eastAsia="Arial" w:hAnsi="Arial" w:cs="Arial"/>
          <w:sz w:val="24"/>
          <w:szCs w:val="24"/>
        </w:rPr>
        <w:br w:type="page"/>
      </w:r>
    </w:p>
    <w:tbl>
      <w:tblPr>
        <w:tblStyle w:val="TableGrid"/>
        <w:tblW w:w="9360" w:type="dxa"/>
        <w:tblBorders>
          <w:top w:val="single" w:sz="12" w:space="0" w:color="F79646" w:themeColor="accent6"/>
          <w:left w:val="none" w:sz="0" w:space="0" w:color="auto"/>
          <w:bottom w:val="single" w:sz="12" w:space="0" w:color="F79646" w:themeColor="accent6"/>
          <w:right w:val="none" w:sz="0" w:space="0" w:color="auto"/>
          <w:insideH w:val="none" w:sz="0" w:space="0" w:color="auto"/>
          <w:insideV w:val="none" w:sz="0" w:space="0" w:color="auto"/>
        </w:tblBorders>
        <w:tblLook w:val="04A0" w:firstRow="1" w:lastRow="0" w:firstColumn="1" w:lastColumn="0" w:noHBand="0" w:noVBand="1"/>
      </w:tblPr>
      <w:tblGrid>
        <w:gridCol w:w="9360"/>
      </w:tblGrid>
      <w:tr w:rsidR="00554DD8" w:rsidRPr="00512014" w14:paraId="01A560ED" w14:textId="77777777" w:rsidTr="002B7654">
        <w:tc>
          <w:tcPr>
            <w:tcW w:w="9360" w:type="dxa"/>
            <w:tcBorders>
              <w:top w:val="single" w:sz="12" w:space="0" w:color="E36C0A" w:themeColor="accent6" w:themeShade="BF"/>
              <w:bottom w:val="single" w:sz="12" w:space="0" w:color="E36C0A" w:themeColor="accent6" w:themeShade="BF"/>
            </w:tcBorders>
          </w:tcPr>
          <w:p w14:paraId="09DBE0C7" w14:textId="77777777" w:rsidR="00554DD8" w:rsidRPr="002B7654" w:rsidRDefault="00554DD8" w:rsidP="007A6C80">
            <w:pPr>
              <w:spacing w:before="120"/>
              <w:rPr>
                <w:rFonts w:ascii="Arial" w:eastAsia="Arial" w:hAnsi="Arial" w:cs="Arial"/>
                <w:b/>
                <w:bCs/>
                <w:color w:val="E36C0A" w:themeColor="accent6" w:themeShade="BF"/>
                <w:sz w:val="24"/>
                <w:szCs w:val="24"/>
                <w:u w:val="single"/>
              </w:rPr>
            </w:pPr>
            <w:bookmarkStart w:id="6" w:name="_Hlk65272553"/>
            <w:bookmarkStart w:id="7" w:name="_Hlk65272573"/>
            <w:r w:rsidRPr="002B7654">
              <w:rPr>
                <w:rFonts w:ascii="Arial" w:eastAsia="Arial" w:hAnsi="Arial" w:cs="Arial"/>
                <w:b/>
                <w:bCs/>
                <w:color w:val="E36C0A" w:themeColor="accent6" w:themeShade="BF"/>
                <w:sz w:val="24"/>
                <w:szCs w:val="24"/>
                <w:u w:val="single"/>
              </w:rPr>
              <w:lastRenderedPageBreak/>
              <w:t xml:space="preserve">Example: </w:t>
            </w:r>
          </w:p>
          <w:bookmarkEnd w:id="6"/>
          <w:p w14:paraId="49CD30DD" w14:textId="77777777" w:rsidR="006B5785" w:rsidRPr="006B5785" w:rsidRDefault="006B5785" w:rsidP="006B5785">
            <w:pPr>
              <w:spacing w:before="120"/>
              <w:rPr>
                <w:rFonts w:ascii="Arial" w:eastAsia="Arial" w:hAnsi="Arial" w:cs="Arial"/>
                <w:b/>
                <w:bCs/>
                <w:color w:val="1F497D" w:themeColor="text2"/>
                <w:sz w:val="24"/>
                <w:szCs w:val="24"/>
              </w:rPr>
            </w:pPr>
            <w:r w:rsidRPr="006B5785">
              <w:rPr>
                <w:rFonts w:ascii="Arial" w:eastAsia="Arial" w:hAnsi="Arial" w:cs="Arial"/>
                <w:b/>
                <w:bCs/>
                <w:color w:val="1F497D" w:themeColor="text2"/>
                <w:sz w:val="24"/>
                <w:szCs w:val="24"/>
              </w:rPr>
              <w:t>In many countries, children are engaged in some kind of paid work. Some people regard this as completely wrong, while others consider it as valuable work experience.</w:t>
            </w:r>
          </w:p>
          <w:p w14:paraId="394A9EE0" w14:textId="77777777" w:rsidR="00165A48" w:rsidRDefault="006B5785" w:rsidP="006B5785">
            <w:pPr>
              <w:spacing w:before="120"/>
              <w:rPr>
                <w:rFonts w:ascii="Arial" w:eastAsia="Arial" w:hAnsi="Arial" w:cs="Arial"/>
                <w:color w:val="1F497D" w:themeColor="text2"/>
                <w:sz w:val="24"/>
                <w:szCs w:val="24"/>
              </w:rPr>
            </w:pPr>
            <w:r w:rsidRPr="006B5785">
              <w:rPr>
                <w:rFonts w:ascii="Arial" w:eastAsia="Arial" w:hAnsi="Arial" w:cs="Arial"/>
                <w:color w:val="1F497D" w:themeColor="text2"/>
                <w:sz w:val="24"/>
                <w:szCs w:val="24"/>
              </w:rPr>
              <w:t>Discuss both views and give your opinion.</w:t>
            </w:r>
          </w:p>
          <w:p w14:paraId="7A3295AF" w14:textId="0C086656" w:rsidR="006B5785" w:rsidRPr="006B5785" w:rsidRDefault="006B5785" w:rsidP="006B5785">
            <w:pPr>
              <w:spacing w:before="120"/>
              <w:rPr>
                <w:rFonts w:ascii="Arial" w:eastAsia="Arial" w:hAnsi="Arial" w:cs="Arial"/>
                <w:color w:val="1F497D" w:themeColor="text2"/>
                <w:sz w:val="24"/>
                <w:szCs w:val="24"/>
              </w:rPr>
            </w:pPr>
          </w:p>
        </w:tc>
      </w:tr>
      <w:bookmarkEnd w:id="7"/>
    </w:tbl>
    <w:p w14:paraId="1FD1AA8E" w14:textId="77777777" w:rsidR="0068283E" w:rsidRDefault="0068283E" w:rsidP="00554DD8">
      <w:pPr>
        <w:spacing w:after="0"/>
        <w:rPr>
          <w:rFonts w:ascii="Arial" w:eastAsia="Arial" w:hAnsi="Arial" w:cs="Arial"/>
          <w:sz w:val="24"/>
          <w:szCs w:val="24"/>
        </w:rPr>
      </w:pPr>
    </w:p>
    <w:tbl>
      <w:tblPr>
        <w:tblStyle w:val="TableGrid"/>
        <w:tblW w:w="9360" w:type="dxa"/>
        <w:tblBorders>
          <w:top w:val="single" w:sz="8" w:space="0" w:color="F79646" w:themeColor="accent6"/>
          <w:left w:val="none" w:sz="0" w:space="0" w:color="auto"/>
          <w:bottom w:val="single" w:sz="8" w:space="0" w:color="F79646" w:themeColor="accent6"/>
          <w:right w:val="none" w:sz="0" w:space="0" w:color="auto"/>
          <w:insideH w:val="single" w:sz="8" w:space="0" w:color="F79646" w:themeColor="accent6"/>
          <w:insideV w:val="single" w:sz="12" w:space="0" w:color="F79646" w:themeColor="accent6"/>
        </w:tblBorders>
        <w:tblLayout w:type="fixed"/>
        <w:tblLook w:val="04A0" w:firstRow="1" w:lastRow="0" w:firstColumn="1" w:lastColumn="0" w:noHBand="0" w:noVBand="1"/>
      </w:tblPr>
      <w:tblGrid>
        <w:gridCol w:w="2684"/>
        <w:gridCol w:w="6676"/>
      </w:tblGrid>
      <w:tr w:rsidR="00554DD8" w:rsidRPr="00512014" w14:paraId="30109F78"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24B78907" w14:textId="77777777" w:rsidR="00554DD8" w:rsidRPr="007767EE" w:rsidRDefault="00554DD8" w:rsidP="007A6C80">
            <w:pPr>
              <w:spacing w:after="120"/>
              <w:rPr>
                <w:rFonts w:ascii="Arial" w:eastAsia="Arial" w:hAnsi="Arial" w:cs="Arial"/>
                <w:b/>
                <w:bCs/>
                <w:color w:val="1F497D" w:themeColor="text2"/>
                <w:sz w:val="24"/>
                <w:szCs w:val="24"/>
              </w:rPr>
            </w:pPr>
            <w:r w:rsidRPr="007767EE">
              <w:rPr>
                <w:rFonts w:ascii="Arial" w:eastAsia="Arial" w:hAnsi="Arial" w:cs="Arial"/>
                <w:b/>
                <w:bCs/>
                <w:color w:val="1F497D" w:themeColor="text2"/>
                <w:sz w:val="24"/>
                <w:szCs w:val="24"/>
              </w:rPr>
              <w:t>INTRODUCTION</w:t>
            </w:r>
          </w:p>
        </w:tc>
      </w:tr>
      <w:tr w:rsidR="00565F55" w:rsidRPr="00512014" w14:paraId="19C55447" w14:textId="77777777" w:rsidTr="00F27586">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8C294D7" w14:textId="1A291384" w:rsidR="00565F55" w:rsidRPr="00A13B15" w:rsidRDefault="00565F55" w:rsidP="00565F55">
            <w:pPr>
              <w:spacing w:after="120"/>
              <w:rPr>
                <w:rFonts w:ascii="Arial" w:eastAsia="Arial" w:hAnsi="Arial" w:cs="Arial"/>
                <w:color w:val="1F497D" w:themeColor="text2"/>
                <w:sz w:val="24"/>
                <w:szCs w:val="24"/>
              </w:rPr>
            </w:pPr>
            <w:r w:rsidRPr="00A13B15">
              <w:rPr>
                <w:rFonts w:ascii="Arial" w:eastAsia="Arial" w:hAnsi="Arial" w:cs="Arial"/>
                <w:color w:val="1F497D" w:themeColor="text2"/>
                <w:sz w:val="24"/>
                <w:szCs w:val="24"/>
              </w:rPr>
              <w:t>Paraphrase</w:t>
            </w:r>
            <w:r>
              <w:rPr>
                <w:rFonts w:ascii="Arial" w:eastAsia="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2BD4B235" w14:textId="0FEC8675"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hAnsi="Arial" w:cs="Arial"/>
                <w:i/>
                <w:iCs/>
                <w:color w:val="1F497D" w:themeColor="text2"/>
                <w:sz w:val="24"/>
                <w:szCs w:val="24"/>
              </w:rPr>
              <w:t>Many countries / children work / wrong or good experience.</w:t>
            </w:r>
          </w:p>
        </w:tc>
      </w:tr>
      <w:tr w:rsidR="00565F55" w:rsidRPr="00512014" w14:paraId="0A809A35" w14:textId="77777777" w:rsidTr="00F27586">
        <w:trPr>
          <w:trHeight w:val="532"/>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56BCF63B" w14:textId="77777777" w:rsidR="00565F55" w:rsidRDefault="00565F55" w:rsidP="00565F55">
            <w:pPr>
              <w:rPr>
                <w:rFonts w:ascii="Arial" w:eastAsia="Arial" w:hAnsi="Arial" w:cs="Arial"/>
                <w:color w:val="1F497D" w:themeColor="text2"/>
                <w:sz w:val="24"/>
                <w:szCs w:val="24"/>
              </w:rPr>
            </w:pPr>
            <w:r w:rsidRPr="00A13B15">
              <w:rPr>
                <w:rFonts w:ascii="Arial" w:eastAsia="Arial" w:hAnsi="Arial" w:cs="Arial"/>
                <w:color w:val="1F497D" w:themeColor="text2"/>
                <w:sz w:val="24"/>
                <w:szCs w:val="24"/>
              </w:rPr>
              <w:t>Outline</w:t>
            </w:r>
          </w:p>
          <w:p w14:paraId="01BF089C" w14:textId="2A3F0D7A" w:rsidR="00565F55" w:rsidRPr="00A13B15" w:rsidRDefault="00565F55" w:rsidP="00565F55">
            <w:pPr>
              <w:rPr>
                <w:rFonts w:ascii="Arial" w:eastAsia="Arial" w:hAnsi="Arial" w:cs="Arial"/>
                <w:color w:val="1F497D" w:themeColor="text2"/>
                <w:sz w:val="24"/>
                <w:szCs w:val="24"/>
              </w:rPr>
            </w:pPr>
            <w:r>
              <w:rPr>
                <w:rFonts w:ascii="Arial" w:eastAsia="Arial" w:hAnsi="Arial" w:cs="Arial"/>
                <w:b/>
                <w:bCs/>
                <w:color w:val="1F497D" w:themeColor="text2"/>
                <w:sz w:val="24"/>
                <w:szCs w:val="24"/>
              </w:rPr>
              <w:t>opinion</w:t>
            </w:r>
            <w:r w:rsidRPr="00A13B15">
              <w:rPr>
                <w:rFonts w:ascii="Arial" w:eastAsia="Arial" w:hAnsi="Arial" w:cs="Arial"/>
                <w:color w:val="1F497D" w:themeColor="text2"/>
                <w:sz w:val="24"/>
                <w:szCs w:val="24"/>
              </w:rPr>
              <w:t xml:space="preserve"> and </w:t>
            </w:r>
            <w:r>
              <w:rPr>
                <w:rFonts w:ascii="Arial" w:eastAsia="Arial" w:hAnsi="Arial" w:cs="Arial"/>
                <w:b/>
                <w:bCs/>
                <w:color w:val="1F497D" w:themeColor="text2"/>
                <w:sz w:val="24"/>
                <w:szCs w:val="24"/>
              </w:rPr>
              <w:t>1</w:t>
            </w:r>
            <w:r w:rsidRPr="00A13B15">
              <w:rPr>
                <w:rFonts w:ascii="Arial" w:eastAsia="Arial" w:hAnsi="Arial" w:cs="Arial"/>
                <w:color w:val="1F497D" w:themeColor="text2"/>
                <w:sz w:val="24"/>
                <w:szCs w:val="24"/>
              </w:rPr>
              <w:t xml:space="preserve"> </w:t>
            </w:r>
            <w:r w:rsidRPr="00565F55">
              <w:rPr>
                <w:rFonts w:ascii="Arial" w:eastAsia="Arial" w:hAnsi="Arial" w:cs="Arial"/>
                <w:b/>
                <w:bCs/>
                <w:color w:val="1F497D" w:themeColor="text2"/>
                <w:sz w:val="24"/>
                <w:szCs w:val="24"/>
              </w:rPr>
              <w:t>idea</w:t>
            </w:r>
            <w:r>
              <w:rPr>
                <w:rFonts w:ascii="Arial" w:eastAsia="Arial" w:hAnsi="Arial" w:cs="Arial"/>
                <w:color w:val="1F497D" w:themeColor="text2"/>
                <w:sz w:val="24"/>
                <w:szCs w:val="24"/>
              </w:rPr>
              <w:t xml:space="preserve"> for </w:t>
            </w:r>
            <w:r w:rsidRPr="00565F55">
              <w:rPr>
                <w:rFonts w:ascii="Arial" w:eastAsia="Arial" w:hAnsi="Arial" w:cs="Arial"/>
                <w:b/>
                <w:bCs/>
                <w:color w:val="1F497D" w:themeColor="text2"/>
                <w:sz w:val="24"/>
                <w:szCs w:val="24"/>
              </w:rPr>
              <w:t xml:space="preserve">each </w:t>
            </w:r>
            <w:r>
              <w:rPr>
                <w:rFonts w:ascii="Arial" w:eastAsia="Arial" w:hAnsi="Arial" w:cs="Arial"/>
                <w:color w:val="1F497D" w:themeColor="text2"/>
                <w:sz w:val="24"/>
                <w:szCs w:val="24"/>
              </w:rPr>
              <w:t>view</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740EB1E" w14:textId="22AA8718" w:rsidR="00215E75" w:rsidRPr="00FB28C4" w:rsidRDefault="0058032E" w:rsidP="00FB28C4">
            <w:pPr>
              <w:pStyle w:val="ListParagraph"/>
              <w:numPr>
                <w:ilvl w:val="0"/>
                <w:numId w:val="11"/>
              </w:numPr>
              <w:spacing w:after="120"/>
              <w:rPr>
                <w:rFonts w:ascii="Arial" w:eastAsia="Arial" w:hAnsi="Arial" w:cs="Arial"/>
                <w:i/>
                <w:iCs/>
                <w:color w:val="1F497D" w:themeColor="text2"/>
                <w:sz w:val="24"/>
                <w:szCs w:val="24"/>
              </w:rPr>
            </w:pPr>
            <w:bookmarkStart w:id="8" w:name="_Hlk65681013"/>
            <w:r>
              <w:rPr>
                <w:rFonts w:ascii="Arial" w:eastAsia="Arial" w:hAnsi="Arial" w:cs="Arial"/>
                <w:i/>
                <w:iCs/>
                <w:color w:val="1F497D" w:themeColor="text2"/>
                <w:sz w:val="24"/>
                <w:szCs w:val="24"/>
              </w:rPr>
              <w:t>Negatively a</w:t>
            </w:r>
            <w:r w:rsidR="006B5785" w:rsidRPr="00FB28C4">
              <w:rPr>
                <w:rFonts w:ascii="Arial" w:eastAsia="Arial" w:hAnsi="Arial" w:cs="Arial"/>
                <w:i/>
                <w:iCs/>
                <w:color w:val="1F497D" w:themeColor="text2"/>
                <w:sz w:val="24"/>
                <w:szCs w:val="24"/>
              </w:rPr>
              <w:t>ffects education.</w:t>
            </w:r>
          </w:p>
          <w:p w14:paraId="347513AD" w14:textId="0E1CB6A2" w:rsidR="00565F55" w:rsidRPr="00FB28C4" w:rsidRDefault="00215E7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b/>
                <w:bCs/>
                <w:i/>
                <w:iCs/>
                <w:color w:val="1F497D" w:themeColor="text2"/>
                <w:sz w:val="24"/>
                <w:szCs w:val="24"/>
              </w:rPr>
              <w:t>I think</w:t>
            </w:r>
            <w:r w:rsidRPr="00FB28C4">
              <w:rPr>
                <w:rFonts w:ascii="Arial" w:eastAsia="Arial" w:hAnsi="Arial" w:cs="Arial"/>
                <w:i/>
                <w:iCs/>
                <w:color w:val="1F497D" w:themeColor="text2"/>
                <w:sz w:val="24"/>
                <w:szCs w:val="24"/>
              </w:rPr>
              <w:t xml:space="preserve"> – </w:t>
            </w:r>
            <w:r w:rsidR="006B5785" w:rsidRPr="00FB28C4">
              <w:rPr>
                <w:rFonts w:ascii="Arial" w:eastAsia="Arial" w:hAnsi="Arial" w:cs="Arial"/>
                <w:i/>
                <w:iCs/>
                <w:color w:val="1F497D" w:themeColor="text2"/>
                <w:sz w:val="24"/>
                <w:szCs w:val="24"/>
              </w:rPr>
              <w:t>enhances character.</w:t>
            </w:r>
            <w:bookmarkEnd w:id="8"/>
          </w:p>
        </w:tc>
      </w:tr>
      <w:tr w:rsidR="00565F55" w:rsidRPr="00512014" w14:paraId="1BE4507E"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2A8AC3D" w14:textId="7C3E4B75" w:rsidR="00565F55" w:rsidRPr="00FB28C4" w:rsidRDefault="00565F55" w:rsidP="00FB28C4">
            <w:pPr>
              <w:pStyle w:val="ListParagraph"/>
              <w:numPr>
                <w:ilvl w:val="0"/>
                <w:numId w:val="11"/>
              </w:numPr>
              <w:spacing w:after="120"/>
              <w:rPr>
                <w:rFonts w:ascii="Arial" w:eastAsia="Arial" w:hAnsi="Arial" w:cs="Arial"/>
                <w:b/>
                <w:bCs/>
                <w:color w:val="1F497D" w:themeColor="text2"/>
                <w:sz w:val="24"/>
                <w:szCs w:val="24"/>
              </w:rPr>
            </w:pPr>
            <w:r w:rsidRPr="00FB28C4">
              <w:rPr>
                <w:rFonts w:ascii="Arial" w:eastAsia="Arial" w:hAnsi="Arial" w:cs="Arial"/>
                <w:b/>
                <w:bCs/>
                <w:color w:val="1F497D" w:themeColor="text2"/>
                <w:sz w:val="24"/>
                <w:szCs w:val="24"/>
              </w:rPr>
              <w:t>MAIN BODY PARAGRAPH 1</w:t>
            </w:r>
          </w:p>
        </w:tc>
      </w:tr>
      <w:tr w:rsidR="00565F55" w:rsidRPr="00512014" w14:paraId="4F408590"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20F0AB53" w14:textId="79A0BFFD" w:rsidR="00565F55" w:rsidRPr="00284FDB" w:rsidRDefault="00565F55" w:rsidP="00565F55">
            <w:pPr>
              <w:rPr>
                <w:rFonts w:ascii="Arial" w:eastAsia="Arial" w:hAnsi="Arial" w:cs="Arial"/>
                <w:color w:val="1F497D" w:themeColor="text2"/>
                <w:sz w:val="24"/>
                <w:szCs w:val="24"/>
              </w:rPr>
            </w:pPr>
            <w:r w:rsidRPr="00565F55">
              <w:rPr>
                <w:rFonts w:ascii="Arial" w:hAnsi="Arial" w:cs="Arial"/>
                <w:color w:val="1F497D" w:themeColor="text2"/>
                <w:sz w:val="24"/>
                <w:szCs w:val="24"/>
              </w:rPr>
              <w:t>Topic sentence</w:t>
            </w:r>
            <w:r>
              <w:rPr>
                <w:rFonts w:ascii="Arial" w:hAnsi="Arial" w:cs="Arial"/>
                <w:b/>
                <w:bCs/>
                <w:color w:val="1F497D" w:themeColor="text2"/>
                <w:sz w:val="24"/>
                <w:szCs w:val="24"/>
              </w:rPr>
              <w:t xml:space="preserve"> </w:t>
            </w:r>
            <w:r w:rsidRPr="00565F55">
              <w:rPr>
                <w:rFonts w:ascii="Arial" w:hAnsi="Arial" w:cs="Arial"/>
                <w:color w:val="1F497D" w:themeColor="text2"/>
                <w:sz w:val="24"/>
                <w:szCs w:val="24"/>
              </w:rPr>
              <w:t>of</w:t>
            </w:r>
            <w:r>
              <w:rPr>
                <w:rFonts w:ascii="Arial" w:hAnsi="Arial" w:cs="Arial"/>
                <w:b/>
                <w:bCs/>
                <w:color w:val="1F497D" w:themeColor="text2"/>
                <w:sz w:val="24"/>
                <w:szCs w:val="24"/>
              </w:rPr>
              <w:t xml:space="preserve"> idea </w:t>
            </w:r>
            <w:r w:rsidRPr="00565F55">
              <w:rPr>
                <w:rFonts w:ascii="Arial" w:hAnsi="Arial" w:cs="Arial"/>
                <w:color w:val="1F497D" w:themeColor="text2"/>
                <w:sz w:val="24"/>
                <w:szCs w:val="24"/>
              </w:rPr>
              <w:t>for the</w:t>
            </w:r>
            <w:r>
              <w:rPr>
                <w:rFonts w:ascii="Arial" w:hAnsi="Arial" w:cs="Arial"/>
                <w:b/>
                <w:bCs/>
                <w:color w:val="1F497D" w:themeColor="text2"/>
                <w:sz w:val="24"/>
                <w:szCs w:val="24"/>
              </w:rPr>
              <w:t xml:space="preserve"> first </w:t>
            </w:r>
            <w:r w:rsidRPr="00565F55">
              <w:rPr>
                <w:rFonts w:ascii="Arial" w:hAnsi="Arial" w:cs="Arial"/>
                <w:color w:val="1F497D" w:themeColor="text2"/>
                <w:sz w:val="24"/>
                <w:szCs w:val="24"/>
              </w:rPr>
              <w:t>view</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4BE94673" w14:textId="41E6D231"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i/>
                <w:iCs/>
                <w:color w:val="1F497D" w:themeColor="text2"/>
                <w:sz w:val="24"/>
                <w:szCs w:val="24"/>
              </w:rPr>
              <w:t>Work = children not successful at studies.</w:t>
            </w:r>
          </w:p>
        </w:tc>
      </w:tr>
      <w:tr w:rsidR="00565F55" w:rsidRPr="00512014" w14:paraId="023D6309"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7950D2B4" w14:textId="35D34252" w:rsidR="00565F55" w:rsidRPr="00284FDB" w:rsidRDefault="00565F55" w:rsidP="00565F55">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2CB04B16" w14:textId="03E3B355" w:rsidR="00565F55" w:rsidRPr="00FB28C4" w:rsidRDefault="006B5785" w:rsidP="00FB28C4">
            <w:pPr>
              <w:pStyle w:val="ListParagraph"/>
              <w:numPr>
                <w:ilvl w:val="0"/>
                <w:numId w:val="11"/>
              </w:numPr>
              <w:spacing w:after="120"/>
              <w:rPr>
                <w:rFonts w:ascii="Arial" w:eastAsia="Arial" w:hAnsi="Arial" w:cs="Arial"/>
                <w:sz w:val="24"/>
                <w:szCs w:val="24"/>
              </w:rPr>
            </w:pPr>
            <w:r w:rsidRPr="00FB28C4">
              <w:rPr>
                <w:rFonts w:ascii="Arial" w:eastAsia="Arial" w:hAnsi="Arial" w:cs="Arial"/>
                <w:i/>
                <w:iCs/>
                <w:color w:val="1F497D" w:themeColor="text2"/>
                <w:sz w:val="24"/>
                <w:szCs w:val="24"/>
              </w:rPr>
              <w:t>Work = reducing study time.</w:t>
            </w:r>
          </w:p>
        </w:tc>
      </w:tr>
      <w:tr w:rsidR="00565F55" w:rsidRPr="00512014" w14:paraId="437C93BF"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9833F1A" w14:textId="26C99E65" w:rsidR="00565F55" w:rsidRPr="00284FDB" w:rsidRDefault="00565F55" w:rsidP="00565F55">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B186F90" w14:textId="02EB284E"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i/>
                <w:iCs/>
                <w:color w:val="1F497D" w:themeColor="text2"/>
                <w:sz w:val="24"/>
                <w:szCs w:val="24"/>
              </w:rPr>
              <w:t>UK part-time work = fewer higher grades</w:t>
            </w:r>
            <w:r w:rsidR="00565F55" w:rsidRPr="00FB28C4">
              <w:rPr>
                <w:rFonts w:ascii="Arial" w:eastAsia="Arial" w:hAnsi="Arial" w:cs="Arial"/>
                <w:i/>
                <w:iCs/>
                <w:color w:val="1F497D" w:themeColor="text2"/>
                <w:sz w:val="24"/>
                <w:szCs w:val="24"/>
              </w:rPr>
              <w:t>.</w:t>
            </w:r>
          </w:p>
        </w:tc>
      </w:tr>
      <w:tr w:rsidR="00565F55" w:rsidRPr="00512014" w14:paraId="57029E7C"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1D3CD537" w14:textId="49C6C2AD" w:rsidR="00565F55" w:rsidRPr="00284FDB" w:rsidRDefault="00565F55" w:rsidP="00565F55">
            <w:pPr>
              <w:spacing w:after="120"/>
              <w:rPr>
                <w:rFonts w:ascii="Arial" w:eastAsia="Arial" w:hAnsi="Arial" w:cs="Arial"/>
                <w:color w:val="1F497D" w:themeColor="text2"/>
                <w:sz w:val="24"/>
                <w:szCs w:val="24"/>
              </w:rPr>
            </w:pPr>
            <w:r>
              <w:rPr>
                <w:rFonts w:ascii="Arial" w:hAnsi="Arial" w:cs="Arial"/>
                <w:color w:val="1F497D" w:themeColor="text2"/>
                <w:sz w:val="24"/>
                <w:szCs w:val="24"/>
              </w:rPr>
              <w:t xml:space="preserve">Opinion sentence: </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41CC55C1" w14:textId="1ABC8C81"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i/>
                <w:iCs/>
                <w:color w:val="1F497D" w:themeColor="text2"/>
                <w:sz w:val="24"/>
                <w:szCs w:val="24"/>
              </w:rPr>
              <w:t xml:space="preserve">But – children learn from working. </w:t>
            </w:r>
          </w:p>
        </w:tc>
      </w:tr>
      <w:tr w:rsidR="00565F55" w:rsidRPr="007767EE" w14:paraId="432308CF"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1A86DEEE" w14:textId="217F1666" w:rsidR="00565F55" w:rsidRPr="00FB28C4" w:rsidRDefault="00565F55" w:rsidP="00FB28C4">
            <w:pPr>
              <w:pStyle w:val="ListParagraph"/>
              <w:numPr>
                <w:ilvl w:val="0"/>
                <w:numId w:val="11"/>
              </w:numPr>
              <w:spacing w:after="120"/>
              <w:rPr>
                <w:rFonts w:ascii="Arial" w:eastAsia="Arial" w:hAnsi="Arial" w:cs="Arial"/>
                <w:b/>
                <w:bCs/>
                <w:color w:val="1F497D" w:themeColor="text2"/>
                <w:sz w:val="24"/>
                <w:szCs w:val="24"/>
              </w:rPr>
            </w:pPr>
            <w:r w:rsidRPr="00FB28C4">
              <w:rPr>
                <w:rFonts w:ascii="Arial" w:eastAsia="Arial" w:hAnsi="Arial" w:cs="Arial"/>
                <w:b/>
                <w:bCs/>
                <w:color w:val="1F497D" w:themeColor="text2"/>
                <w:sz w:val="24"/>
                <w:szCs w:val="24"/>
              </w:rPr>
              <w:t>MAIN BODY PARAGRAPH 2</w:t>
            </w:r>
          </w:p>
        </w:tc>
      </w:tr>
      <w:tr w:rsidR="00565F55" w:rsidRPr="00512014" w14:paraId="56202C77"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3215B774" w14:textId="2583678A" w:rsidR="00565F55" w:rsidRPr="00284FDB" w:rsidRDefault="00565F55" w:rsidP="00565F55">
            <w:pPr>
              <w:rPr>
                <w:rFonts w:ascii="Arial" w:eastAsia="Arial" w:hAnsi="Arial" w:cs="Arial"/>
                <w:color w:val="1F497D" w:themeColor="text2"/>
                <w:sz w:val="24"/>
                <w:szCs w:val="24"/>
              </w:rPr>
            </w:pPr>
            <w:r w:rsidRPr="00565F55">
              <w:rPr>
                <w:rFonts w:ascii="Arial" w:hAnsi="Arial" w:cs="Arial"/>
                <w:color w:val="1F497D" w:themeColor="text2"/>
                <w:sz w:val="24"/>
                <w:szCs w:val="24"/>
              </w:rPr>
              <w:t>Topic sentence</w:t>
            </w:r>
            <w:r>
              <w:rPr>
                <w:rFonts w:ascii="Arial" w:hAnsi="Arial" w:cs="Arial"/>
                <w:b/>
                <w:bCs/>
                <w:color w:val="1F497D" w:themeColor="text2"/>
                <w:sz w:val="24"/>
                <w:szCs w:val="24"/>
              </w:rPr>
              <w:t xml:space="preserve"> </w:t>
            </w:r>
            <w:r w:rsidRPr="00565F55">
              <w:rPr>
                <w:rFonts w:ascii="Arial" w:hAnsi="Arial" w:cs="Arial"/>
                <w:color w:val="1F497D" w:themeColor="text2"/>
                <w:sz w:val="24"/>
                <w:szCs w:val="24"/>
              </w:rPr>
              <w:t>of</w:t>
            </w:r>
            <w:r>
              <w:rPr>
                <w:rFonts w:ascii="Arial" w:hAnsi="Arial" w:cs="Arial"/>
                <w:b/>
                <w:bCs/>
                <w:color w:val="1F497D" w:themeColor="text2"/>
                <w:sz w:val="24"/>
                <w:szCs w:val="24"/>
              </w:rPr>
              <w:t xml:space="preserve"> idea </w:t>
            </w:r>
            <w:r w:rsidRPr="00565F55">
              <w:rPr>
                <w:rFonts w:ascii="Arial" w:hAnsi="Arial" w:cs="Arial"/>
                <w:color w:val="1F497D" w:themeColor="text2"/>
                <w:sz w:val="24"/>
                <w:szCs w:val="24"/>
              </w:rPr>
              <w:t>for the</w:t>
            </w:r>
            <w:r>
              <w:rPr>
                <w:rFonts w:ascii="Arial" w:hAnsi="Arial" w:cs="Arial"/>
                <w:b/>
                <w:bCs/>
                <w:color w:val="1F497D" w:themeColor="text2"/>
                <w:sz w:val="24"/>
                <w:szCs w:val="24"/>
              </w:rPr>
              <w:t xml:space="preserve"> second </w:t>
            </w:r>
            <w:r w:rsidRPr="00565F55">
              <w:rPr>
                <w:rFonts w:ascii="Arial" w:hAnsi="Arial" w:cs="Arial"/>
                <w:color w:val="1F497D" w:themeColor="text2"/>
                <w:sz w:val="24"/>
                <w:szCs w:val="24"/>
              </w:rPr>
              <w:t>view</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62BB735" w14:textId="3AB3356A"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i/>
                <w:iCs/>
                <w:color w:val="1F497D" w:themeColor="text2"/>
                <w:sz w:val="24"/>
                <w:szCs w:val="24"/>
              </w:rPr>
              <w:t>Work = character development</w:t>
            </w:r>
            <w:r w:rsidR="00565F55" w:rsidRPr="00FB28C4">
              <w:rPr>
                <w:rFonts w:ascii="Arial" w:eastAsia="Arial" w:hAnsi="Arial" w:cs="Arial"/>
                <w:i/>
                <w:iCs/>
                <w:color w:val="1F497D" w:themeColor="text2"/>
                <w:sz w:val="24"/>
                <w:szCs w:val="24"/>
              </w:rPr>
              <w:t>.</w:t>
            </w:r>
          </w:p>
        </w:tc>
      </w:tr>
      <w:tr w:rsidR="00565F55" w:rsidRPr="00512014" w14:paraId="396634B9"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2B56C49F" w14:textId="3B0C6C68" w:rsidR="00565F55" w:rsidRPr="00284FDB" w:rsidRDefault="00565F55" w:rsidP="00565F55">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AC1D71D" w14:textId="2E670ACA"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i/>
                <w:iCs/>
                <w:color w:val="1F497D" w:themeColor="text2"/>
                <w:sz w:val="24"/>
                <w:szCs w:val="24"/>
              </w:rPr>
              <w:t>Teaches work ethic and real-world exposure</w:t>
            </w:r>
            <w:r w:rsidR="00565F55" w:rsidRPr="00FB28C4">
              <w:rPr>
                <w:rFonts w:ascii="Arial" w:eastAsia="Arial" w:hAnsi="Arial" w:cs="Arial"/>
                <w:i/>
                <w:iCs/>
                <w:color w:val="1F497D" w:themeColor="text2"/>
                <w:sz w:val="24"/>
                <w:szCs w:val="24"/>
              </w:rPr>
              <w:t>.</w:t>
            </w:r>
          </w:p>
        </w:tc>
      </w:tr>
      <w:tr w:rsidR="00565F55" w:rsidRPr="00512014" w14:paraId="6AE3A3E0"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7D4651AB" w14:textId="45DACDB0" w:rsidR="00565F55" w:rsidRPr="00284FDB" w:rsidRDefault="00565F55" w:rsidP="00565F55">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Pr>
                <w:rFonts w:ascii="Arial" w:hAnsi="Arial" w:cs="Arial"/>
                <w:b/>
                <w:bCs/>
                <w:color w:val="1F497D" w:themeColor="text2"/>
                <w:sz w:val="24"/>
                <w:szCs w:val="24"/>
              </w:rPr>
              <w:t>idea</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DB81AAA" w14:textId="6C3629BA"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i/>
                <w:iCs/>
                <w:color w:val="1F497D" w:themeColor="text2"/>
                <w:sz w:val="24"/>
                <w:szCs w:val="24"/>
              </w:rPr>
              <w:t>Teenage waiter – interacts with public</w:t>
            </w:r>
            <w:r w:rsidR="00565F55" w:rsidRPr="00FB28C4">
              <w:rPr>
                <w:rFonts w:ascii="Arial" w:eastAsia="Arial" w:hAnsi="Arial" w:cs="Arial"/>
                <w:i/>
                <w:iCs/>
                <w:color w:val="1F497D" w:themeColor="text2"/>
                <w:sz w:val="24"/>
                <w:szCs w:val="24"/>
              </w:rPr>
              <w:t>.</w:t>
            </w:r>
          </w:p>
        </w:tc>
      </w:tr>
      <w:tr w:rsidR="00565F55" w:rsidRPr="00512014" w14:paraId="1BF5A459"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A12CA74" w14:textId="217CDD06" w:rsidR="00565F55" w:rsidRPr="00284FDB" w:rsidRDefault="00565F55" w:rsidP="00565F55">
            <w:pPr>
              <w:spacing w:after="120"/>
              <w:rPr>
                <w:rFonts w:ascii="Arial" w:eastAsia="Arial" w:hAnsi="Arial" w:cs="Arial"/>
                <w:color w:val="1F497D" w:themeColor="text2"/>
                <w:sz w:val="24"/>
                <w:szCs w:val="24"/>
              </w:rPr>
            </w:pPr>
            <w:r>
              <w:rPr>
                <w:rFonts w:ascii="Arial" w:hAnsi="Arial" w:cs="Arial"/>
                <w:color w:val="1F497D" w:themeColor="text2"/>
                <w:sz w:val="24"/>
                <w:szCs w:val="24"/>
              </w:rPr>
              <w:t xml:space="preserve">Opinion sentence: </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7DED8433" w14:textId="43486E0D" w:rsidR="00565F55" w:rsidRPr="00FB28C4" w:rsidRDefault="006B5785"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i/>
                <w:iCs/>
                <w:color w:val="1F497D" w:themeColor="text2"/>
                <w:sz w:val="24"/>
                <w:szCs w:val="24"/>
              </w:rPr>
              <w:t>Good – effects on education low.</w:t>
            </w:r>
          </w:p>
        </w:tc>
      </w:tr>
      <w:tr w:rsidR="00565F55" w:rsidRPr="007767EE" w14:paraId="7A98637D"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9AE9BB6" w14:textId="56461BEB" w:rsidR="00565F55" w:rsidRPr="00FB28C4" w:rsidRDefault="00565F55" w:rsidP="00FB28C4">
            <w:pPr>
              <w:pStyle w:val="ListParagraph"/>
              <w:numPr>
                <w:ilvl w:val="0"/>
                <w:numId w:val="11"/>
              </w:numPr>
              <w:spacing w:after="120"/>
              <w:rPr>
                <w:rFonts w:ascii="Arial" w:eastAsia="Arial" w:hAnsi="Arial" w:cs="Arial"/>
                <w:b/>
                <w:bCs/>
                <w:color w:val="1F497D" w:themeColor="text2"/>
                <w:sz w:val="24"/>
                <w:szCs w:val="24"/>
              </w:rPr>
            </w:pPr>
            <w:r w:rsidRPr="00FB28C4">
              <w:rPr>
                <w:rFonts w:ascii="Arial" w:eastAsia="Arial" w:hAnsi="Arial" w:cs="Arial"/>
                <w:b/>
                <w:bCs/>
                <w:color w:val="1F497D" w:themeColor="text2"/>
                <w:sz w:val="24"/>
                <w:szCs w:val="24"/>
              </w:rPr>
              <w:t>CONCLUSION</w:t>
            </w:r>
          </w:p>
        </w:tc>
      </w:tr>
      <w:tr w:rsidR="00565F55" w:rsidRPr="00512014" w14:paraId="54B12A27" w14:textId="77777777" w:rsidTr="00F27586">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432DB276" w14:textId="44EB282E" w:rsidR="00565F55" w:rsidRPr="00A13B15" w:rsidRDefault="00565F55" w:rsidP="00565F55">
            <w:pPr>
              <w:rPr>
                <w:rFonts w:ascii="Arial" w:eastAsia="Arial" w:hAnsi="Arial" w:cs="Arial"/>
                <w:color w:val="1F497D" w:themeColor="text2"/>
                <w:sz w:val="24"/>
                <w:szCs w:val="24"/>
              </w:rPr>
            </w:pPr>
            <w:r>
              <w:rPr>
                <w:rFonts w:ascii="Arial" w:eastAsia="Arial" w:hAnsi="Arial" w:cs="Arial"/>
                <w:color w:val="1F497D" w:themeColor="text2"/>
                <w:sz w:val="24"/>
                <w:szCs w:val="24"/>
              </w:rPr>
              <w:t xml:space="preserve">Reiterate </w:t>
            </w:r>
            <w:r w:rsidRPr="00565F55">
              <w:rPr>
                <w:rFonts w:ascii="Arial" w:eastAsia="Arial" w:hAnsi="Arial" w:cs="Arial"/>
                <w:b/>
                <w:bCs/>
                <w:color w:val="1F497D" w:themeColor="text2"/>
                <w:sz w:val="24"/>
                <w:szCs w:val="24"/>
              </w:rPr>
              <w:t>opinion</w:t>
            </w:r>
            <w:r>
              <w:rPr>
                <w:rFonts w:ascii="Arial" w:eastAsia="Arial" w:hAnsi="Arial" w:cs="Arial"/>
                <w:color w:val="1F497D" w:themeColor="text2"/>
                <w:sz w:val="24"/>
                <w:szCs w:val="24"/>
              </w:rPr>
              <w:t xml:space="preserve"> and summarise ideas for </w:t>
            </w:r>
            <w:r w:rsidRPr="00565F55">
              <w:rPr>
                <w:rFonts w:ascii="Arial" w:eastAsia="Arial" w:hAnsi="Arial" w:cs="Arial"/>
                <w:b/>
                <w:bCs/>
                <w:color w:val="1F497D" w:themeColor="text2"/>
                <w:sz w:val="24"/>
                <w:szCs w:val="24"/>
              </w:rPr>
              <w:t>both</w:t>
            </w:r>
            <w:r>
              <w:rPr>
                <w:rFonts w:ascii="Arial" w:eastAsia="Arial" w:hAnsi="Arial" w:cs="Arial"/>
                <w:color w:val="1F497D" w:themeColor="text2"/>
                <w:sz w:val="24"/>
                <w:szCs w:val="24"/>
              </w:rPr>
              <w:t xml:space="preserve"> views.</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492CBF3C" w14:textId="635B994A" w:rsidR="00565F55" w:rsidRPr="00FB28C4" w:rsidRDefault="00FB28C4" w:rsidP="00FB28C4">
            <w:pPr>
              <w:pStyle w:val="ListParagraph"/>
              <w:numPr>
                <w:ilvl w:val="0"/>
                <w:numId w:val="11"/>
              </w:numPr>
              <w:spacing w:after="120"/>
              <w:rPr>
                <w:rFonts w:ascii="Arial" w:eastAsia="Arial" w:hAnsi="Arial" w:cs="Arial"/>
                <w:i/>
                <w:iCs/>
                <w:color w:val="1F497D" w:themeColor="text2"/>
                <w:sz w:val="24"/>
                <w:szCs w:val="24"/>
              </w:rPr>
            </w:pPr>
            <w:r w:rsidRPr="00FB28C4">
              <w:rPr>
                <w:rFonts w:ascii="Arial" w:eastAsia="Arial" w:hAnsi="Arial" w:cs="Arial"/>
                <w:b/>
                <w:bCs/>
                <w:i/>
                <w:iCs/>
                <w:color w:val="1F497D" w:themeColor="text2"/>
                <w:sz w:val="24"/>
                <w:szCs w:val="24"/>
              </w:rPr>
              <w:t>I think</w:t>
            </w:r>
            <w:r w:rsidRPr="00FB28C4">
              <w:rPr>
                <w:rFonts w:ascii="Arial" w:eastAsia="Arial" w:hAnsi="Arial" w:cs="Arial"/>
                <w:i/>
                <w:iCs/>
                <w:color w:val="1F497D" w:themeColor="text2"/>
                <w:sz w:val="24"/>
                <w:szCs w:val="24"/>
              </w:rPr>
              <w:t xml:space="preserve"> - </w:t>
            </w:r>
            <w:r w:rsidR="006B5785" w:rsidRPr="00FB28C4">
              <w:rPr>
                <w:rFonts w:ascii="Arial" w:eastAsia="Arial" w:hAnsi="Arial" w:cs="Arial"/>
                <w:i/>
                <w:iCs/>
                <w:color w:val="1F497D" w:themeColor="text2"/>
                <w:sz w:val="24"/>
                <w:szCs w:val="24"/>
              </w:rPr>
              <w:t>enhances character</w:t>
            </w:r>
            <w:r w:rsidR="0058032E" w:rsidRPr="00FB28C4">
              <w:rPr>
                <w:rFonts w:ascii="Arial" w:eastAsia="Arial" w:hAnsi="Arial" w:cs="Arial"/>
                <w:i/>
                <w:iCs/>
                <w:color w:val="1F497D" w:themeColor="text2"/>
                <w:sz w:val="24"/>
                <w:szCs w:val="24"/>
              </w:rPr>
              <w:t xml:space="preserve"> </w:t>
            </w:r>
            <w:r w:rsidR="0058032E">
              <w:rPr>
                <w:rFonts w:ascii="Arial" w:eastAsia="Arial" w:hAnsi="Arial" w:cs="Arial"/>
                <w:i/>
                <w:iCs/>
                <w:color w:val="1F497D" w:themeColor="text2"/>
                <w:sz w:val="24"/>
                <w:szCs w:val="24"/>
              </w:rPr>
              <w:t xml:space="preserve">/ </w:t>
            </w:r>
            <w:r w:rsidR="0058032E" w:rsidRPr="00FB28C4">
              <w:rPr>
                <w:rFonts w:ascii="Arial" w:eastAsia="Arial" w:hAnsi="Arial" w:cs="Arial"/>
                <w:i/>
                <w:iCs/>
                <w:color w:val="1F497D" w:themeColor="text2"/>
                <w:sz w:val="24"/>
                <w:szCs w:val="24"/>
              </w:rPr>
              <w:t>affects education</w:t>
            </w:r>
            <w:r w:rsidR="006B5785" w:rsidRPr="00FB28C4">
              <w:rPr>
                <w:rFonts w:ascii="Arial" w:eastAsia="Arial" w:hAnsi="Arial" w:cs="Arial"/>
                <w:i/>
                <w:iCs/>
                <w:color w:val="1F497D" w:themeColor="text2"/>
                <w:sz w:val="24"/>
                <w:szCs w:val="24"/>
              </w:rPr>
              <w:t>.</w:t>
            </w:r>
          </w:p>
        </w:tc>
      </w:tr>
    </w:tbl>
    <w:p w14:paraId="0E5030B2" w14:textId="4988C4A1" w:rsidR="0015537D" w:rsidRDefault="0015537D" w:rsidP="002C0388">
      <w:pPr>
        <w:rPr>
          <w:rFonts w:ascii="Arial" w:eastAsia="Arial" w:hAnsi="Arial" w:cs="Arial"/>
          <w:sz w:val="24"/>
          <w:szCs w:val="24"/>
        </w:rPr>
      </w:pPr>
    </w:p>
    <w:p w14:paraId="1EEC336D" w14:textId="4D410C4B" w:rsidR="006B5785" w:rsidRDefault="006B5785">
      <w:pPr>
        <w:rPr>
          <w:rFonts w:ascii="Arial" w:eastAsia="Arial" w:hAnsi="Arial" w:cs="Arial"/>
          <w:sz w:val="24"/>
          <w:szCs w:val="24"/>
        </w:rPr>
      </w:pPr>
      <w:r>
        <w:rPr>
          <w:rFonts w:ascii="Arial" w:eastAsia="Arial" w:hAnsi="Arial" w:cs="Arial"/>
          <w:sz w:val="24"/>
          <w:szCs w:val="24"/>
        </w:rPr>
        <w:br w:type="page"/>
      </w:r>
    </w:p>
    <w:tbl>
      <w:tblPr>
        <w:tblStyle w:val="TableGrid"/>
        <w:tblW w:w="9360" w:type="dxa"/>
        <w:tblBorders>
          <w:top w:val="single" w:sz="12" w:space="0" w:color="E36C0A" w:themeColor="accent6" w:themeShade="BF"/>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9360"/>
      </w:tblGrid>
      <w:tr w:rsidR="00B832B7" w:rsidRPr="0012439B" w14:paraId="69BE2B6B" w14:textId="77777777" w:rsidTr="00576F75">
        <w:tc>
          <w:tcPr>
            <w:tcW w:w="9360" w:type="dxa"/>
          </w:tcPr>
          <w:p w14:paraId="3A08FE03" w14:textId="7E4EBD51" w:rsidR="00B832B7" w:rsidRPr="00797D12" w:rsidRDefault="00061D79" w:rsidP="00061D79">
            <w:pPr>
              <w:spacing w:before="240"/>
              <w:rPr>
                <w:rFonts w:ascii="Arial" w:eastAsia="Arial" w:hAnsi="Arial" w:cs="Arial"/>
                <w:b/>
                <w:bCs/>
                <w:color w:val="E36C0A" w:themeColor="accent6" w:themeShade="BF"/>
                <w:sz w:val="24"/>
                <w:szCs w:val="24"/>
                <w:u w:val="single"/>
              </w:rPr>
            </w:pPr>
            <w:r w:rsidRPr="00797D12">
              <w:rPr>
                <w:rFonts w:ascii="Arial" w:eastAsia="Arial" w:hAnsi="Arial" w:cs="Arial"/>
                <w:b/>
                <w:bCs/>
                <w:color w:val="E36C0A" w:themeColor="accent6" w:themeShade="BF"/>
                <w:sz w:val="24"/>
                <w:szCs w:val="24"/>
                <w:u w:val="single"/>
              </w:rPr>
              <w:lastRenderedPageBreak/>
              <w:t>Sample answer</w:t>
            </w:r>
          </w:p>
          <w:p w14:paraId="2DC1C3A3" w14:textId="77777777" w:rsidR="00061D79" w:rsidRPr="0058032E" w:rsidRDefault="00061D79" w:rsidP="00061D79">
            <w:pPr>
              <w:rPr>
                <w:rFonts w:ascii="Arial" w:eastAsia="Arial" w:hAnsi="Arial" w:cs="Arial"/>
                <w:b/>
                <w:bCs/>
                <w:color w:val="F79646" w:themeColor="accent6"/>
                <w:sz w:val="24"/>
                <w:szCs w:val="24"/>
                <w:highlight w:val="red"/>
                <w:u w:val="single"/>
              </w:rPr>
            </w:pPr>
          </w:p>
          <w:p w14:paraId="5F614006" w14:textId="5EB073C1" w:rsidR="00797D12" w:rsidRDefault="00797D12" w:rsidP="00797D12">
            <w:pPr>
              <w:spacing w:line="276" w:lineRule="auto"/>
              <w:rPr>
                <w:rFonts w:ascii="Arial" w:eastAsia="Arial" w:hAnsi="Arial" w:cs="Arial"/>
                <w:color w:val="2B4C77"/>
                <w:sz w:val="24"/>
                <w:szCs w:val="24"/>
              </w:rPr>
            </w:pPr>
            <w:r w:rsidRPr="00797D12">
              <w:rPr>
                <w:rFonts w:ascii="Arial" w:eastAsia="Arial" w:hAnsi="Arial" w:cs="Arial"/>
                <w:color w:val="2B4C77"/>
                <w:sz w:val="24"/>
                <w:szCs w:val="24"/>
              </w:rPr>
              <w:t>In many places, children are involved in various types of employment. Some would say that this is utterly wrong, while others are of the opinion that this is fine because it prepares them for the workforce. This essay agrees with the latter point and will show that, despite some concerns about its effect on education, working at a young age can enhance a person’s character.</w:t>
            </w:r>
          </w:p>
          <w:p w14:paraId="7EFD376C" w14:textId="77777777" w:rsidR="00797D12" w:rsidRPr="00797D12" w:rsidRDefault="00797D12" w:rsidP="00797D12">
            <w:pPr>
              <w:spacing w:line="276" w:lineRule="auto"/>
              <w:rPr>
                <w:rFonts w:ascii="Arial" w:eastAsia="Arial" w:hAnsi="Arial" w:cs="Arial"/>
                <w:color w:val="2B4C77"/>
                <w:sz w:val="24"/>
                <w:szCs w:val="24"/>
              </w:rPr>
            </w:pPr>
          </w:p>
          <w:p w14:paraId="30E21347" w14:textId="5344159B" w:rsidR="00797D12" w:rsidRDefault="00797D12" w:rsidP="00797D12">
            <w:pPr>
              <w:spacing w:line="276" w:lineRule="auto"/>
              <w:rPr>
                <w:rFonts w:ascii="Arial" w:eastAsia="Arial" w:hAnsi="Arial" w:cs="Arial"/>
                <w:color w:val="2B4C77"/>
                <w:sz w:val="24"/>
                <w:szCs w:val="24"/>
              </w:rPr>
            </w:pPr>
            <w:r w:rsidRPr="00797D12">
              <w:rPr>
                <w:rFonts w:ascii="Arial" w:eastAsia="Arial" w:hAnsi="Arial" w:cs="Arial"/>
                <w:color w:val="2B4C77"/>
                <w:sz w:val="24"/>
                <w:szCs w:val="24"/>
              </w:rPr>
              <w:t>It is often argued that working before the age of eighteen is wrong because it impacts how successful children are in their studies. This is because they are under increasing pressure to perform academically, and a job will force them to reduce the time they have to study. For example, a UK children’s charity found that children who worked part-time were less likely to achieve higher grades than those who did not. However, I believe the lessons children can learn from working are invaluable.</w:t>
            </w:r>
          </w:p>
          <w:p w14:paraId="75FDC062" w14:textId="77777777" w:rsidR="00797D12" w:rsidRPr="00797D12" w:rsidRDefault="00797D12" w:rsidP="00797D12">
            <w:pPr>
              <w:spacing w:line="276" w:lineRule="auto"/>
              <w:rPr>
                <w:rFonts w:ascii="Arial" w:eastAsia="Arial" w:hAnsi="Arial" w:cs="Arial"/>
                <w:color w:val="2B4C77"/>
                <w:sz w:val="24"/>
                <w:szCs w:val="24"/>
              </w:rPr>
            </w:pPr>
          </w:p>
          <w:p w14:paraId="6C0A5040" w14:textId="22CA7114" w:rsidR="00797D12" w:rsidRDefault="00797D12" w:rsidP="00797D12">
            <w:pPr>
              <w:spacing w:line="276" w:lineRule="auto"/>
              <w:rPr>
                <w:rFonts w:ascii="Arial" w:eastAsia="Arial" w:hAnsi="Arial" w:cs="Arial"/>
                <w:color w:val="2B4C77"/>
                <w:sz w:val="24"/>
                <w:szCs w:val="24"/>
              </w:rPr>
            </w:pPr>
            <w:r w:rsidRPr="00797D12">
              <w:rPr>
                <w:rFonts w:ascii="Arial" w:eastAsia="Arial" w:hAnsi="Arial" w:cs="Arial"/>
                <w:color w:val="2B4C77"/>
                <w:sz w:val="24"/>
                <w:szCs w:val="24"/>
              </w:rPr>
              <w:t>Getting a part-time job contributes towards children’s character development.  It teaches them the value of hard work and exposes them to the real world, where they learn things they would never learn in the classroom. This can also result in them working harder and being more disciplined at school.  For example, a teenager working in a restaurant for a few hours at the weekend can learn how to interact with the general public without their academic performance being negatively affected. For this reason, I believe that concerns about work’s negative effects on education are unfounded.</w:t>
            </w:r>
          </w:p>
          <w:p w14:paraId="4B60E14F" w14:textId="77777777" w:rsidR="00797D12" w:rsidRPr="00797D12" w:rsidRDefault="00797D12" w:rsidP="00797D12">
            <w:pPr>
              <w:spacing w:line="276" w:lineRule="auto"/>
              <w:rPr>
                <w:rFonts w:ascii="Arial" w:eastAsia="Arial" w:hAnsi="Arial" w:cs="Arial"/>
                <w:color w:val="2B4C77"/>
                <w:sz w:val="24"/>
                <w:szCs w:val="24"/>
              </w:rPr>
            </w:pPr>
          </w:p>
          <w:p w14:paraId="62B58FB3" w14:textId="77777777" w:rsidR="00797D12" w:rsidRPr="00797D12" w:rsidRDefault="00797D12" w:rsidP="00797D12">
            <w:pPr>
              <w:spacing w:line="276" w:lineRule="auto"/>
              <w:rPr>
                <w:rFonts w:ascii="Arial" w:eastAsia="Arial" w:hAnsi="Arial" w:cs="Arial"/>
                <w:color w:val="2B4C77"/>
                <w:sz w:val="24"/>
                <w:szCs w:val="24"/>
              </w:rPr>
            </w:pPr>
            <w:r w:rsidRPr="00797D12">
              <w:rPr>
                <w:rFonts w:ascii="Arial" w:eastAsia="Arial" w:hAnsi="Arial" w:cs="Arial"/>
                <w:color w:val="2B4C77"/>
                <w:sz w:val="24"/>
                <w:szCs w:val="24"/>
              </w:rPr>
              <w:t>In conclusion, despite fears that children will neglect their studies if they are required to work, this essay thinks that a little work experience at a young age can build character, and actually help students achieve their educational goals.</w:t>
            </w:r>
          </w:p>
          <w:p w14:paraId="1CDD1D6A" w14:textId="6E92BE5E" w:rsidR="00061D79" w:rsidRPr="00061D79" w:rsidRDefault="00061D79" w:rsidP="00061D79">
            <w:pPr>
              <w:spacing w:after="240"/>
              <w:rPr>
                <w:rFonts w:ascii="Arial" w:eastAsia="Arial" w:hAnsi="Arial" w:cs="Arial"/>
                <w:color w:val="2B4C77"/>
                <w:sz w:val="24"/>
                <w:szCs w:val="24"/>
              </w:rPr>
            </w:pPr>
          </w:p>
        </w:tc>
      </w:tr>
    </w:tbl>
    <w:p w14:paraId="71D68314" w14:textId="6F4DDD74" w:rsidR="0002007F" w:rsidRDefault="0002007F" w:rsidP="002C0388">
      <w:pPr>
        <w:rPr>
          <w:rFonts w:ascii="Arial" w:eastAsia="Arial" w:hAnsi="Arial" w:cs="Arial"/>
          <w:sz w:val="24"/>
          <w:szCs w:val="24"/>
        </w:rPr>
      </w:pPr>
    </w:p>
    <w:sectPr w:rsidR="0002007F" w:rsidSect="00ED164B">
      <w:headerReference w:type="default" r:id="rId10"/>
      <w:footerReference w:type="default" r:id="rId11"/>
      <w:headerReference w:type="first" r:id="rId12"/>
      <w:footerReference w:type="first" r:id="rId13"/>
      <w:pgSz w:w="12240" w:h="15840"/>
      <w:pgMar w:top="1276" w:right="1440" w:bottom="99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3228D" w14:textId="77777777" w:rsidR="00094FD9" w:rsidRDefault="00094FD9">
      <w:pPr>
        <w:spacing w:after="0" w:line="240" w:lineRule="auto"/>
      </w:pPr>
      <w:r>
        <w:separator/>
      </w:r>
    </w:p>
  </w:endnote>
  <w:endnote w:type="continuationSeparator" w:id="0">
    <w:p w14:paraId="09CFE7B1" w14:textId="77777777" w:rsidR="00094FD9" w:rsidRDefault="0009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C1D2" w14:textId="6F7992E7" w:rsidR="0015176B" w:rsidRPr="00833A13" w:rsidRDefault="00833A13" w:rsidP="00190FC9">
    <w:pPr>
      <w:pStyle w:val="Footer"/>
      <w:jc w:val="right"/>
      <w:rPr>
        <w:rFonts w:ascii="Arial" w:hAnsi="Arial" w:cs="Arial"/>
        <w:color w:val="1F497D" w:themeColor="text2"/>
        <w:sz w:val="18"/>
        <w:szCs w:val="18"/>
      </w:rPr>
    </w:pPr>
    <w:r w:rsidRPr="0015176B">
      <w:rPr>
        <w:rFonts w:ascii="Arial" w:hAnsi="Arial" w:cs="Arial"/>
        <w:color w:val="1F497D" w:themeColor="text2"/>
        <w:sz w:val="18"/>
        <w:szCs w:val="18"/>
      </w:rPr>
      <w:t>© IELTS Advantage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571EE" w14:textId="3245AB38" w:rsidR="00833A13" w:rsidRPr="00833A13" w:rsidRDefault="00762FF4" w:rsidP="00190FC9">
    <w:pPr>
      <w:pStyle w:val="Footer"/>
      <w:jc w:val="right"/>
      <w:rPr>
        <w:rFonts w:ascii="Arial" w:hAnsi="Arial" w:cs="Arial"/>
        <w:color w:val="1F497D" w:themeColor="text2"/>
        <w:sz w:val="18"/>
        <w:szCs w:val="18"/>
      </w:rPr>
    </w:pPr>
    <w:bookmarkStart w:id="9" w:name="_Hlk65092064"/>
    <w:bookmarkStart w:id="10" w:name="_Hlk65092065"/>
    <w:bookmarkStart w:id="11" w:name="_Hlk65092067"/>
    <w:bookmarkStart w:id="12" w:name="_Hlk65092068"/>
    <w:bookmarkStart w:id="13" w:name="_Hlk65092070"/>
    <w:bookmarkStart w:id="14" w:name="_Hlk65092071"/>
    <w:bookmarkStart w:id="15" w:name="_Hlk65092072"/>
    <w:bookmarkStart w:id="16" w:name="_Hlk65092073"/>
    <w:bookmarkStart w:id="17" w:name="_Hlk65092074"/>
    <w:bookmarkStart w:id="18" w:name="_Hlk65092075"/>
    <w:bookmarkStart w:id="19" w:name="_Hlk65092076"/>
    <w:bookmarkStart w:id="20" w:name="_Hlk65092077"/>
    <w:bookmarkStart w:id="21" w:name="_Hlk65092078"/>
    <w:bookmarkStart w:id="22" w:name="_Hlk65092079"/>
    <w:r w:rsidRPr="0015176B">
      <w:rPr>
        <w:rFonts w:ascii="Arial" w:hAnsi="Arial" w:cs="Arial"/>
        <w:color w:val="1F497D" w:themeColor="text2"/>
        <w:sz w:val="18"/>
        <w:szCs w:val="18"/>
      </w:rPr>
      <w:t xml:space="preserve">© </w:t>
    </w:r>
    <w:r w:rsidR="00201704" w:rsidRPr="0015176B">
      <w:rPr>
        <w:rFonts w:ascii="Arial" w:hAnsi="Arial" w:cs="Arial"/>
        <w:color w:val="1F497D" w:themeColor="text2"/>
        <w:sz w:val="18"/>
        <w:szCs w:val="18"/>
      </w:rPr>
      <w:t xml:space="preserve">IELTS </w:t>
    </w:r>
    <w:r w:rsidRPr="0015176B">
      <w:rPr>
        <w:rFonts w:ascii="Arial" w:hAnsi="Arial" w:cs="Arial"/>
        <w:color w:val="1F497D" w:themeColor="text2"/>
        <w:sz w:val="18"/>
        <w:szCs w:val="18"/>
      </w:rPr>
      <w:t>Advantage 2021</w:t>
    </w:r>
    <w:bookmarkEnd w:id="9"/>
    <w:bookmarkEnd w:id="10"/>
    <w:bookmarkEnd w:id="11"/>
    <w:bookmarkEnd w:id="12"/>
    <w:bookmarkEnd w:id="13"/>
    <w:bookmarkEnd w:id="14"/>
    <w:bookmarkEnd w:id="15"/>
    <w:bookmarkEnd w:id="16"/>
    <w:bookmarkEnd w:id="17"/>
    <w:bookmarkEnd w:id="18"/>
    <w:bookmarkEnd w:id="19"/>
    <w:bookmarkEnd w:id="20"/>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76B3F" w14:textId="77777777" w:rsidR="00094FD9" w:rsidRDefault="00094FD9">
      <w:pPr>
        <w:spacing w:after="0" w:line="240" w:lineRule="auto"/>
      </w:pPr>
      <w:r>
        <w:separator/>
      </w:r>
    </w:p>
  </w:footnote>
  <w:footnote w:type="continuationSeparator" w:id="0">
    <w:p w14:paraId="4B982FC7" w14:textId="77777777" w:rsidR="00094FD9" w:rsidRDefault="00094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00B6" w14:textId="19263DB9" w:rsidR="00E13D3E" w:rsidRDefault="00E13D3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5AD7" w14:textId="4DF69E53" w:rsidR="004828EA" w:rsidRPr="00CF6341" w:rsidRDefault="003B4FD4" w:rsidP="004828EA">
    <w:pPr>
      <w:pStyle w:val="Heading1"/>
      <w:spacing w:before="120"/>
      <w:jc w:val="right"/>
      <w:rPr>
        <w:rFonts w:ascii="Arial" w:hAnsi="Arial" w:cs="Arial"/>
        <w:color w:val="1F497D" w:themeColor="text2"/>
        <w:sz w:val="44"/>
        <w:szCs w:val="44"/>
      </w:rPr>
    </w:pPr>
    <w:r w:rsidRPr="00CF6341">
      <w:rPr>
        <w:noProof/>
        <w:sz w:val="44"/>
        <w:szCs w:val="44"/>
      </w:rPr>
      <w:drawing>
        <wp:anchor distT="0" distB="0" distL="114300" distR="114300" simplePos="0" relativeHeight="251658240" behindDoc="0" locked="0" layoutInCell="1" allowOverlap="1" wp14:anchorId="3F41BD51" wp14:editId="07D15420">
          <wp:simplePos x="0" y="0"/>
          <wp:positionH relativeFrom="margin">
            <wp:align>left</wp:align>
          </wp:positionH>
          <wp:positionV relativeFrom="paragraph">
            <wp:posOffset>85725</wp:posOffset>
          </wp:positionV>
          <wp:extent cx="792480" cy="7924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14:sizeRelH relativeFrom="page">
            <wp14:pctWidth>0</wp14:pctWidth>
          </wp14:sizeRelH>
          <wp14:sizeRelV relativeFrom="page">
            <wp14:pctHeight>0</wp14:pctHeight>
          </wp14:sizeRelV>
        </wp:anchor>
      </w:drawing>
    </w:r>
    <w:r w:rsidR="004828EA" w:rsidRPr="00CF6341">
      <w:rPr>
        <w:color w:val="1F497D" w:themeColor="text2"/>
        <w:sz w:val="44"/>
        <w:szCs w:val="44"/>
      </w:rPr>
      <w:t xml:space="preserve"> </w:t>
    </w:r>
    <w:r w:rsidR="00565F55">
      <w:rPr>
        <w:rFonts w:ascii="Arial" w:hAnsi="Arial" w:cs="Arial"/>
        <w:color w:val="1F497D" w:themeColor="text2"/>
        <w:sz w:val="32"/>
        <w:szCs w:val="32"/>
      </w:rPr>
      <w:t>Discussion essays</w:t>
    </w:r>
  </w:p>
  <w:p w14:paraId="75393BE6" w14:textId="77777777" w:rsidR="00B74178" w:rsidRDefault="00B74178" w:rsidP="004828EA">
    <w:pPr>
      <w:pStyle w:val="Header"/>
      <w:jc w:val="right"/>
      <w:rPr>
        <w:rFonts w:ascii="Arial" w:eastAsia="Arial" w:hAnsi="Arial" w:cs="Arial"/>
        <w:color w:val="2B4C77"/>
        <w:sz w:val="28"/>
        <w:szCs w:val="28"/>
      </w:rPr>
    </w:pPr>
  </w:p>
  <w:p w14:paraId="6FF529CD" w14:textId="510984D2" w:rsidR="003B4FD4" w:rsidRPr="00E74387" w:rsidRDefault="00CF6341" w:rsidP="004828EA">
    <w:pPr>
      <w:pStyle w:val="Header"/>
      <w:jc w:val="right"/>
      <w:rPr>
        <w:sz w:val="24"/>
        <w:szCs w:val="24"/>
      </w:rPr>
    </w:pPr>
    <w:r w:rsidRPr="00E74387">
      <w:rPr>
        <w:rFonts w:ascii="Arial" w:eastAsia="Arial" w:hAnsi="Arial" w:cs="Arial"/>
        <w:color w:val="2B4C77"/>
        <w:sz w:val="28"/>
        <w:szCs w:val="28"/>
      </w:rPr>
      <w:t>Essay Planning Template</w:t>
    </w:r>
  </w:p>
  <w:tbl>
    <w:tblPr>
      <w:tblStyle w:val="TableGrid"/>
      <w:tblW w:w="0" w:type="auto"/>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9350"/>
    </w:tblGrid>
    <w:tr w:rsidR="002D3996" w14:paraId="553D0C2F" w14:textId="77777777" w:rsidTr="002B7654">
      <w:tc>
        <w:tcPr>
          <w:tcW w:w="9350" w:type="dxa"/>
        </w:tcPr>
        <w:p w14:paraId="04BCACC7" w14:textId="19084243" w:rsidR="002D3996" w:rsidRPr="00B86DC9" w:rsidRDefault="002D3996">
          <w:pPr>
            <w:pStyle w:val="Header"/>
            <w:rPr>
              <w:sz w:val="8"/>
              <w:szCs w:val="8"/>
            </w:rPr>
          </w:pPr>
        </w:p>
      </w:tc>
    </w:tr>
  </w:tbl>
  <w:p w14:paraId="7895F319" w14:textId="56370D5B" w:rsidR="003B4FD4" w:rsidRDefault="003B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5B89"/>
    <w:multiLevelType w:val="multilevel"/>
    <w:tmpl w:val="BD88A2CC"/>
    <w:lvl w:ilvl="0">
      <w:start w:val="1"/>
      <w:numFmt w:val="bullet"/>
      <w:lvlText w:val="●"/>
      <w:lvlJc w:val="left"/>
      <w:pPr>
        <w:ind w:left="-938" w:hanging="360"/>
      </w:pPr>
      <w:rPr>
        <w:u w:val="none"/>
      </w:rPr>
    </w:lvl>
    <w:lvl w:ilvl="1">
      <w:start w:val="1"/>
      <w:numFmt w:val="bullet"/>
      <w:lvlText w:val="○"/>
      <w:lvlJc w:val="left"/>
      <w:pPr>
        <w:ind w:left="-218" w:hanging="360"/>
      </w:pPr>
      <w:rPr>
        <w:u w:val="none"/>
      </w:rPr>
    </w:lvl>
    <w:lvl w:ilvl="2">
      <w:start w:val="1"/>
      <w:numFmt w:val="bullet"/>
      <w:lvlText w:val="■"/>
      <w:lvlJc w:val="left"/>
      <w:pPr>
        <w:ind w:left="502" w:hanging="360"/>
      </w:pPr>
      <w:rPr>
        <w:u w:val="none"/>
      </w:rPr>
    </w:lvl>
    <w:lvl w:ilvl="3">
      <w:start w:val="1"/>
      <w:numFmt w:val="bullet"/>
      <w:lvlText w:val="●"/>
      <w:lvlJc w:val="left"/>
      <w:pPr>
        <w:ind w:left="1222" w:hanging="360"/>
      </w:pPr>
      <w:rPr>
        <w:u w:val="none"/>
      </w:rPr>
    </w:lvl>
    <w:lvl w:ilvl="4">
      <w:start w:val="1"/>
      <w:numFmt w:val="bullet"/>
      <w:lvlText w:val="○"/>
      <w:lvlJc w:val="left"/>
      <w:pPr>
        <w:ind w:left="1942" w:hanging="360"/>
      </w:pPr>
      <w:rPr>
        <w:u w:val="none"/>
      </w:rPr>
    </w:lvl>
    <w:lvl w:ilvl="5">
      <w:start w:val="1"/>
      <w:numFmt w:val="bullet"/>
      <w:lvlText w:val="■"/>
      <w:lvlJc w:val="left"/>
      <w:pPr>
        <w:ind w:left="2662" w:hanging="360"/>
      </w:pPr>
      <w:rPr>
        <w:u w:val="none"/>
      </w:rPr>
    </w:lvl>
    <w:lvl w:ilvl="6">
      <w:start w:val="1"/>
      <w:numFmt w:val="bullet"/>
      <w:lvlText w:val="●"/>
      <w:lvlJc w:val="left"/>
      <w:pPr>
        <w:ind w:left="3382" w:hanging="360"/>
      </w:pPr>
      <w:rPr>
        <w:u w:val="none"/>
      </w:rPr>
    </w:lvl>
    <w:lvl w:ilvl="7">
      <w:start w:val="1"/>
      <w:numFmt w:val="bullet"/>
      <w:lvlText w:val="○"/>
      <w:lvlJc w:val="left"/>
      <w:pPr>
        <w:ind w:left="4102" w:hanging="360"/>
      </w:pPr>
      <w:rPr>
        <w:u w:val="none"/>
      </w:rPr>
    </w:lvl>
    <w:lvl w:ilvl="8">
      <w:start w:val="1"/>
      <w:numFmt w:val="bullet"/>
      <w:lvlText w:val="■"/>
      <w:lvlJc w:val="left"/>
      <w:pPr>
        <w:ind w:left="4822" w:hanging="360"/>
      </w:pPr>
      <w:rPr>
        <w:u w:val="none"/>
      </w:rPr>
    </w:lvl>
  </w:abstractNum>
  <w:abstractNum w:abstractNumId="1" w15:restartNumberingAfterBreak="0">
    <w:nsid w:val="156614C7"/>
    <w:multiLevelType w:val="hybridMultilevel"/>
    <w:tmpl w:val="96CED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C755F"/>
    <w:multiLevelType w:val="hybridMultilevel"/>
    <w:tmpl w:val="192E3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FD28B1"/>
    <w:multiLevelType w:val="hybridMultilevel"/>
    <w:tmpl w:val="073CE8F2"/>
    <w:lvl w:ilvl="0" w:tplc="16BEE3C8">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90C37"/>
    <w:multiLevelType w:val="hybridMultilevel"/>
    <w:tmpl w:val="8240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D22E8"/>
    <w:multiLevelType w:val="hybridMultilevel"/>
    <w:tmpl w:val="BE0089B4"/>
    <w:lvl w:ilvl="0" w:tplc="6380994A">
      <w:start w:val="1"/>
      <w:numFmt w:val="bullet"/>
      <w:lvlText w:val=""/>
      <w:lvlJc w:val="left"/>
      <w:pPr>
        <w:ind w:left="502" w:hanging="360"/>
      </w:pPr>
      <w:rPr>
        <w:rFonts w:ascii="Symbol" w:hAnsi="Symbol" w:hint="default"/>
        <w:b w:val="0"/>
        <w:bCs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731D5"/>
    <w:multiLevelType w:val="hybridMultilevel"/>
    <w:tmpl w:val="0E621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7623C"/>
    <w:multiLevelType w:val="hybridMultilevel"/>
    <w:tmpl w:val="B51C7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50BFB"/>
    <w:multiLevelType w:val="hybridMultilevel"/>
    <w:tmpl w:val="7A442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430DD"/>
    <w:multiLevelType w:val="multilevel"/>
    <w:tmpl w:val="8EC492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9"/>
  </w:num>
  <w:num w:numId="3">
    <w:abstractNumId w:val="6"/>
  </w:num>
  <w:num w:numId="4">
    <w:abstractNumId w:val="7"/>
  </w:num>
  <w:num w:numId="5">
    <w:abstractNumId w:val="8"/>
  </w:num>
  <w:num w:numId="6">
    <w:abstractNumId w:val="4"/>
  </w:num>
  <w:num w:numId="7">
    <w:abstractNumId w:val="2"/>
  </w:num>
  <w:num w:numId="8">
    <w:abstractNumId w:val="2"/>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sDCyMDE3MrMwMzJX0lEKTi0uzszPAymwqAUAqcUEwywAAAA="/>
  </w:docVars>
  <w:rsids>
    <w:rsidRoot w:val="002E04C6"/>
    <w:rsid w:val="00002ED1"/>
    <w:rsid w:val="000030A1"/>
    <w:rsid w:val="0002007F"/>
    <w:rsid w:val="00023BD0"/>
    <w:rsid w:val="00031E3F"/>
    <w:rsid w:val="000320F8"/>
    <w:rsid w:val="00061D79"/>
    <w:rsid w:val="000624FD"/>
    <w:rsid w:val="00063E32"/>
    <w:rsid w:val="00071040"/>
    <w:rsid w:val="000815D6"/>
    <w:rsid w:val="00082B4A"/>
    <w:rsid w:val="000847A3"/>
    <w:rsid w:val="000928C5"/>
    <w:rsid w:val="00094FD9"/>
    <w:rsid w:val="0009542E"/>
    <w:rsid w:val="000A7126"/>
    <w:rsid w:val="000B2A27"/>
    <w:rsid w:val="000C73B4"/>
    <w:rsid w:val="000F3091"/>
    <w:rsid w:val="000F5408"/>
    <w:rsid w:val="000F566A"/>
    <w:rsid w:val="000F67CE"/>
    <w:rsid w:val="0010590C"/>
    <w:rsid w:val="001079C2"/>
    <w:rsid w:val="00114CA4"/>
    <w:rsid w:val="00117F7E"/>
    <w:rsid w:val="00122565"/>
    <w:rsid w:val="0012439B"/>
    <w:rsid w:val="001328C1"/>
    <w:rsid w:val="0015176B"/>
    <w:rsid w:val="0015537D"/>
    <w:rsid w:val="00165A48"/>
    <w:rsid w:val="00175A40"/>
    <w:rsid w:val="00190FC9"/>
    <w:rsid w:val="0019662F"/>
    <w:rsid w:val="001A2873"/>
    <w:rsid w:val="001D27C9"/>
    <w:rsid w:val="001E445C"/>
    <w:rsid w:val="001E44CE"/>
    <w:rsid w:val="001F61C7"/>
    <w:rsid w:val="00201704"/>
    <w:rsid w:val="00215E75"/>
    <w:rsid w:val="00222F5F"/>
    <w:rsid w:val="00224081"/>
    <w:rsid w:val="002506DE"/>
    <w:rsid w:val="00250F01"/>
    <w:rsid w:val="00253950"/>
    <w:rsid w:val="0025699B"/>
    <w:rsid w:val="0026207A"/>
    <w:rsid w:val="00265290"/>
    <w:rsid w:val="002669AA"/>
    <w:rsid w:val="00281B72"/>
    <w:rsid w:val="00284FDB"/>
    <w:rsid w:val="00297B6C"/>
    <w:rsid w:val="002A214D"/>
    <w:rsid w:val="002A419C"/>
    <w:rsid w:val="002B439E"/>
    <w:rsid w:val="002B7654"/>
    <w:rsid w:val="002C0388"/>
    <w:rsid w:val="002C0819"/>
    <w:rsid w:val="002C111C"/>
    <w:rsid w:val="002D3996"/>
    <w:rsid w:val="002E04C6"/>
    <w:rsid w:val="003126B5"/>
    <w:rsid w:val="0033617D"/>
    <w:rsid w:val="00341827"/>
    <w:rsid w:val="0034289D"/>
    <w:rsid w:val="00346CAB"/>
    <w:rsid w:val="0036326B"/>
    <w:rsid w:val="00372B7E"/>
    <w:rsid w:val="0037672C"/>
    <w:rsid w:val="003843D7"/>
    <w:rsid w:val="0039633B"/>
    <w:rsid w:val="00396F5B"/>
    <w:rsid w:val="003B4FD4"/>
    <w:rsid w:val="003D59AA"/>
    <w:rsid w:val="003E0D5F"/>
    <w:rsid w:val="003E1DEC"/>
    <w:rsid w:val="003E29E6"/>
    <w:rsid w:val="00447431"/>
    <w:rsid w:val="00451997"/>
    <w:rsid w:val="00463BA6"/>
    <w:rsid w:val="00481AAC"/>
    <w:rsid w:val="004828EA"/>
    <w:rsid w:val="004862EB"/>
    <w:rsid w:val="00494449"/>
    <w:rsid w:val="004944E5"/>
    <w:rsid w:val="004A1D6D"/>
    <w:rsid w:val="004A6BC4"/>
    <w:rsid w:val="004B343D"/>
    <w:rsid w:val="004C70BE"/>
    <w:rsid w:val="004F1D3D"/>
    <w:rsid w:val="005024C5"/>
    <w:rsid w:val="005055B0"/>
    <w:rsid w:val="00505796"/>
    <w:rsid w:val="00512014"/>
    <w:rsid w:val="00530030"/>
    <w:rsid w:val="00537848"/>
    <w:rsid w:val="0054195C"/>
    <w:rsid w:val="00543B97"/>
    <w:rsid w:val="00554DD8"/>
    <w:rsid w:val="00563A47"/>
    <w:rsid w:val="00565DD7"/>
    <w:rsid w:val="00565F55"/>
    <w:rsid w:val="0056767B"/>
    <w:rsid w:val="00576F75"/>
    <w:rsid w:val="0058032E"/>
    <w:rsid w:val="00596AE2"/>
    <w:rsid w:val="005A1838"/>
    <w:rsid w:val="005A6BA8"/>
    <w:rsid w:val="005B5E02"/>
    <w:rsid w:val="005C1828"/>
    <w:rsid w:val="005C4DF3"/>
    <w:rsid w:val="005C50AE"/>
    <w:rsid w:val="005E3902"/>
    <w:rsid w:val="005F21E9"/>
    <w:rsid w:val="005F4769"/>
    <w:rsid w:val="00611921"/>
    <w:rsid w:val="006248BA"/>
    <w:rsid w:val="006326D8"/>
    <w:rsid w:val="00654C45"/>
    <w:rsid w:val="00670A7D"/>
    <w:rsid w:val="0068283E"/>
    <w:rsid w:val="00691314"/>
    <w:rsid w:val="006959E4"/>
    <w:rsid w:val="006A2AA1"/>
    <w:rsid w:val="006A4B00"/>
    <w:rsid w:val="006A70EA"/>
    <w:rsid w:val="006B5785"/>
    <w:rsid w:val="006E4636"/>
    <w:rsid w:val="006E59EB"/>
    <w:rsid w:val="00703FDC"/>
    <w:rsid w:val="00713712"/>
    <w:rsid w:val="00723BB7"/>
    <w:rsid w:val="00730B0B"/>
    <w:rsid w:val="00762FF4"/>
    <w:rsid w:val="00765C79"/>
    <w:rsid w:val="00770926"/>
    <w:rsid w:val="0077366E"/>
    <w:rsid w:val="007767EE"/>
    <w:rsid w:val="007802BD"/>
    <w:rsid w:val="00782E55"/>
    <w:rsid w:val="00790A7A"/>
    <w:rsid w:val="007964F0"/>
    <w:rsid w:val="00797D12"/>
    <w:rsid w:val="007C2AE6"/>
    <w:rsid w:val="007C5584"/>
    <w:rsid w:val="007D5815"/>
    <w:rsid w:val="007F728A"/>
    <w:rsid w:val="007F7DE9"/>
    <w:rsid w:val="008008AB"/>
    <w:rsid w:val="00812E76"/>
    <w:rsid w:val="008279E0"/>
    <w:rsid w:val="0083073B"/>
    <w:rsid w:val="00833A13"/>
    <w:rsid w:val="00853AF6"/>
    <w:rsid w:val="00856F40"/>
    <w:rsid w:val="00862D2D"/>
    <w:rsid w:val="00867540"/>
    <w:rsid w:val="00882D16"/>
    <w:rsid w:val="00893C68"/>
    <w:rsid w:val="008B22AC"/>
    <w:rsid w:val="008C2D39"/>
    <w:rsid w:val="008D7A00"/>
    <w:rsid w:val="008F3BD0"/>
    <w:rsid w:val="008F48AD"/>
    <w:rsid w:val="008F766D"/>
    <w:rsid w:val="00903E36"/>
    <w:rsid w:val="00915AAD"/>
    <w:rsid w:val="009217BF"/>
    <w:rsid w:val="009347C4"/>
    <w:rsid w:val="00947CEC"/>
    <w:rsid w:val="0095591E"/>
    <w:rsid w:val="00957918"/>
    <w:rsid w:val="009623A1"/>
    <w:rsid w:val="00965BCF"/>
    <w:rsid w:val="009803A4"/>
    <w:rsid w:val="00984B2D"/>
    <w:rsid w:val="009A144D"/>
    <w:rsid w:val="009C6D39"/>
    <w:rsid w:val="009E1E20"/>
    <w:rsid w:val="009E2CDD"/>
    <w:rsid w:val="009F023A"/>
    <w:rsid w:val="009F2878"/>
    <w:rsid w:val="009F62E3"/>
    <w:rsid w:val="00A054E4"/>
    <w:rsid w:val="00A13B15"/>
    <w:rsid w:val="00A4637C"/>
    <w:rsid w:val="00A518D4"/>
    <w:rsid w:val="00A5259D"/>
    <w:rsid w:val="00A81648"/>
    <w:rsid w:val="00A83652"/>
    <w:rsid w:val="00A866B3"/>
    <w:rsid w:val="00A95548"/>
    <w:rsid w:val="00AA12B4"/>
    <w:rsid w:val="00AC57B7"/>
    <w:rsid w:val="00AE2A9F"/>
    <w:rsid w:val="00B05D18"/>
    <w:rsid w:val="00B06163"/>
    <w:rsid w:val="00B352C4"/>
    <w:rsid w:val="00B366B2"/>
    <w:rsid w:val="00B50281"/>
    <w:rsid w:val="00B508C4"/>
    <w:rsid w:val="00B65C22"/>
    <w:rsid w:val="00B71322"/>
    <w:rsid w:val="00B74178"/>
    <w:rsid w:val="00B751C2"/>
    <w:rsid w:val="00B832B7"/>
    <w:rsid w:val="00B8428E"/>
    <w:rsid w:val="00B86DC9"/>
    <w:rsid w:val="00BA0C2F"/>
    <w:rsid w:val="00BA280B"/>
    <w:rsid w:val="00BA59C0"/>
    <w:rsid w:val="00BB485A"/>
    <w:rsid w:val="00BB7890"/>
    <w:rsid w:val="00BC1477"/>
    <w:rsid w:val="00BC3287"/>
    <w:rsid w:val="00BC3C0A"/>
    <w:rsid w:val="00BC3E58"/>
    <w:rsid w:val="00BD0D54"/>
    <w:rsid w:val="00BD3711"/>
    <w:rsid w:val="00BD71E1"/>
    <w:rsid w:val="00BE5F42"/>
    <w:rsid w:val="00BE62EB"/>
    <w:rsid w:val="00C101AC"/>
    <w:rsid w:val="00C12FDB"/>
    <w:rsid w:val="00C235B6"/>
    <w:rsid w:val="00C274BA"/>
    <w:rsid w:val="00C52BD3"/>
    <w:rsid w:val="00C55054"/>
    <w:rsid w:val="00C615A1"/>
    <w:rsid w:val="00C62781"/>
    <w:rsid w:val="00C63E67"/>
    <w:rsid w:val="00C73E5A"/>
    <w:rsid w:val="00C83880"/>
    <w:rsid w:val="00CB79DB"/>
    <w:rsid w:val="00CC7480"/>
    <w:rsid w:val="00CC7ADA"/>
    <w:rsid w:val="00CE0473"/>
    <w:rsid w:val="00CF6341"/>
    <w:rsid w:val="00D023FC"/>
    <w:rsid w:val="00D11432"/>
    <w:rsid w:val="00D134C1"/>
    <w:rsid w:val="00D34FD9"/>
    <w:rsid w:val="00D53DDC"/>
    <w:rsid w:val="00D836CE"/>
    <w:rsid w:val="00D91123"/>
    <w:rsid w:val="00DA7A27"/>
    <w:rsid w:val="00DB75A0"/>
    <w:rsid w:val="00DD0970"/>
    <w:rsid w:val="00DF5589"/>
    <w:rsid w:val="00E12911"/>
    <w:rsid w:val="00E12CB4"/>
    <w:rsid w:val="00E136D8"/>
    <w:rsid w:val="00E13D3E"/>
    <w:rsid w:val="00E37665"/>
    <w:rsid w:val="00E40CC5"/>
    <w:rsid w:val="00E50979"/>
    <w:rsid w:val="00E56947"/>
    <w:rsid w:val="00E61CE4"/>
    <w:rsid w:val="00E6263E"/>
    <w:rsid w:val="00E63DE5"/>
    <w:rsid w:val="00E74387"/>
    <w:rsid w:val="00E747CA"/>
    <w:rsid w:val="00E86CE5"/>
    <w:rsid w:val="00EA01C0"/>
    <w:rsid w:val="00EA5708"/>
    <w:rsid w:val="00ED164B"/>
    <w:rsid w:val="00EF0CA1"/>
    <w:rsid w:val="00F03186"/>
    <w:rsid w:val="00F24083"/>
    <w:rsid w:val="00F27586"/>
    <w:rsid w:val="00F309A8"/>
    <w:rsid w:val="00F35BD2"/>
    <w:rsid w:val="00F416A3"/>
    <w:rsid w:val="00F6632C"/>
    <w:rsid w:val="00F84D18"/>
    <w:rsid w:val="00FB06F8"/>
    <w:rsid w:val="00FB28C4"/>
    <w:rsid w:val="00FD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593E"/>
  <w15:docId w15:val="{73E9BA8C-8428-4EF7-B035-EFBC7617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85"/>
    <w:rPr>
      <w:lang w:val="en-GB"/>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A4B00"/>
    <w:pPr>
      <w:ind w:left="720"/>
      <w:contextualSpacing/>
    </w:pPr>
  </w:style>
  <w:style w:type="character" w:styleId="Hyperlink">
    <w:name w:val="Hyperlink"/>
    <w:basedOn w:val="DefaultParagraphFont"/>
    <w:uiPriority w:val="99"/>
    <w:unhideWhenUsed/>
    <w:rsid w:val="006A4B00"/>
    <w:rPr>
      <w:color w:val="0000FF" w:themeColor="hyperlink"/>
      <w:u w:val="single"/>
    </w:rPr>
  </w:style>
  <w:style w:type="character" w:styleId="UnresolvedMention">
    <w:name w:val="Unresolved Mention"/>
    <w:basedOn w:val="DefaultParagraphFont"/>
    <w:uiPriority w:val="99"/>
    <w:semiHidden/>
    <w:unhideWhenUsed/>
    <w:rsid w:val="006A4B00"/>
    <w:rPr>
      <w:color w:val="605E5C"/>
      <w:shd w:val="clear" w:color="auto" w:fill="E1DFDD"/>
    </w:rPr>
  </w:style>
  <w:style w:type="table" w:styleId="TableGrid">
    <w:name w:val="Table Grid"/>
    <w:basedOn w:val="TableNormal"/>
    <w:uiPriority w:val="39"/>
    <w:rsid w:val="0095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6B2"/>
  </w:style>
  <w:style w:type="paragraph" w:styleId="Footer">
    <w:name w:val="footer"/>
    <w:basedOn w:val="Normal"/>
    <w:link w:val="FooterChar"/>
    <w:uiPriority w:val="99"/>
    <w:unhideWhenUsed/>
    <w:rsid w:val="00B36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6B2"/>
  </w:style>
  <w:style w:type="character" w:customStyle="1" w:styleId="Heading1Char">
    <w:name w:val="Heading 1 Char"/>
    <w:basedOn w:val="DefaultParagraphFont"/>
    <w:link w:val="Heading1"/>
    <w:uiPriority w:val="9"/>
    <w:rsid w:val="004828EA"/>
    <w:rPr>
      <w:b/>
      <w:sz w:val="48"/>
      <w:szCs w:val="48"/>
    </w:rPr>
  </w:style>
  <w:style w:type="paragraph" w:styleId="Caption">
    <w:name w:val="caption"/>
    <w:basedOn w:val="Normal"/>
    <w:next w:val="Normal"/>
    <w:uiPriority w:val="35"/>
    <w:unhideWhenUsed/>
    <w:qFormat/>
    <w:rsid w:val="00253950"/>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3D5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9943">
      <w:bodyDiv w:val="1"/>
      <w:marLeft w:val="0"/>
      <w:marRight w:val="0"/>
      <w:marTop w:val="0"/>
      <w:marBottom w:val="0"/>
      <w:divBdr>
        <w:top w:val="none" w:sz="0" w:space="0" w:color="auto"/>
        <w:left w:val="none" w:sz="0" w:space="0" w:color="auto"/>
        <w:bottom w:val="none" w:sz="0" w:space="0" w:color="auto"/>
        <w:right w:val="none" w:sz="0" w:space="0" w:color="auto"/>
      </w:divBdr>
    </w:div>
    <w:div w:id="442848733">
      <w:bodyDiv w:val="1"/>
      <w:marLeft w:val="0"/>
      <w:marRight w:val="0"/>
      <w:marTop w:val="0"/>
      <w:marBottom w:val="0"/>
      <w:divBdr>
        <w:top w:val="none" w:sz="0" w:space="0" w:color="auto"/>
        <w:left w:val="none" w:sz="0" w:space="0" w:color="auto"/>
        <w:bottom w:val="none" w:sz="0" w:space="0" w:color="auto"/>
        <w:right w:val="none" w:sz="0" w:space="0" w:color="auto"/>
      </w:divBdr>
    </w:div>
    <w:div w:id="1464040914">
      <w:bodyDiv w:val="1"/>
      <w:marLeft w:val="0"/>
      <w:marRight w:val="0"/>
      <w:marTop w:val="0"/>
      <w:marBottom w:val="0"/>
      <w:divBdr>
        <w:top w:val="none" w:sz="0" w:space="0" w:color="auto"/>
        <w:left w:val="none" w:sz="0" w:space="0" w:color="auto"/>
        <w:bottom w:val="none" w:sz="0" w:space="0" w:color="auto"/>
        <w:right w:val="none" w:sz="0" w:space="0" w:color="auto"/>
      </w:divBdr>
    </w:div>
    <w:div w:id="1904411041">
      <w:bodyDiv w:val="1"/>
      <w:marLeft w:val="0"/>
      <w:marRight w:val="0"/>
      <w:marTop w:val="0"/>
      <w:marBottom w:val="0"/>
      <w:divBdr>
        <w:top w:val="none" w:sz="0" w:space="0" w:color="auto"/>
        <w:left w:val="none" w:sz="0" w:space="0" w:color="auto"/>
        <w:bottom w:val="none" w:sz="0" w:space="0" w:color="auto"/>
        <w:right w:val="none" w:sz="0" w:space="0" w:color="auto"/>
      </w:divBdr>
    </w:div>
    <w:div w:id="2007322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getcloudapp.com/E0u91l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are.getcloudapp.com/E0u91lN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90D6-1313-45D5-AFA4-E69F5820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Scott</dc:creator>
  <cp:lastModifiedBy>34621</cp:lastModifiedBy>
  <cp:revision>7</cp:revision>
  <cp:lastPrinted>2021-02-10T22:40:00Z</cp:lastPrinted>
  <dcterms:created xsi:type="dcterms:W3CDTF">2021-03-03T14:54:00Z</dcterms:created>
  <dcterms:modified xsi:type="dcterms:W3CDTF">2021-03-12T15:40:00Z</dcterms:modified>
</cp:coreProperties>
</file>